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42732AD7" w:rsidR="00452BE5" w:rsidRDefault="00F562CF" w:rsidP="009C2F29">
                            <w:pPr>
                              <w:pStyle w:val="ListParagraph"/>
                              <w:numPr>
                                <w:ilvl w:val="0"/>
                                <w:numId w:val="1"/>
                              </w:numPr>
                            </w:pPr>
                            <w:r>
                              <w:rPr>
                                <w:rFonts w:ascii="Gill Sans MT" w:hAnsi="Gill Sans MT"/>
                              </w:rPr>
                              <w:t>LA</w:t>
                            </w:r>
                            <w:r w:rsidR="0081789E">
                              <w:rPr>
                                <w:rFonts w:ascii="Gill Sans MT" w:hAnsi="Gill Sans MT"/>
                              </w:rPr>
                              <w:t>241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42732AD7" w:rsidR="00452BE5" w:rsidRDefault="00F562CF" w:rsidP="009C2F29">
                      <w:pPr>
                        <w:pStyle w:val="ListParagraph"/>
                        <w:numPr>
                          <w:ilvl w:val="0"/>
                          <w:numId w:val="1"/>
                        </w:numPr>
                      </w:pPr>
                      <w:r>
                        <w:rPr>
                          <w:rFonts w:ascii="Gill Sans MT" w:hAnsi="Gill Sans MT"/>
                        </w:rPr>
                        <w:t>LA</w:t>
                      </w:r>
                      <w:r w:rsidR="0081789E">
                        <w:rPr>
                          <w:rFonts w:ascii="Gill Sans MT" w:hAnsi="Gill Sans MT"/>
                        </w:rPr>
                        <w:t>241</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77FDFE9F">
                <wp:simplePos x="0" y="0"/>
                <wp:positionH relativeFrom="margin">
                  <wp:align>center</wp:align>
                </wp:positionH>
                <wp:positionV relativeFrom="margin">
                  <wp:posOffset>1828800</wp:posOffset>
                </wp:positionV>
                <wp:extent cx="8915400" cy="3482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482671"/>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4102AF2" w:rsidR="00452BE5" w:rsidRPr="00D40195" w:rsidRDefault="009C2F29" w:rsidP="00677C3D">
                            <w:pPr>
                              <w:rPr>
                                <w:rFonts w:ascii="Gill Sans MT" w:hAnsi="Gill Sans MT"/>
                                <w:b/>
                                <w:sz w:val="72"/>
                                <w:szCs w:val="130"/>
                              </w:rPr>
                            </w:pPr>
                            <w:r>
                              <w:rPr>
                                <w:rFonts w:ascii="Gill Sans MT" w:hAnsi="Gill Sans MT"/>
                                <w:b/>
                                <w:sz w:val="72"/>
                                <w:szCs w:val="130"/>
                              </w:rPr>
                              <w:t>Graphic Novels</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07C7A028"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9C2F29">
                              <w:rPr>
                                <w:rFonts w:ascii="Gill Sans MT" w:hAnsi="Gill Sans MT"/>
                                <w:sz w:val="32"/>
                                <w:szCs w:val="32"/>
                              </w:rPr>
                              <w:t>Elective</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155C9A2D" w14:textId="17E21AEC" w:rsidR="009C2F29" w:rsidRPr="009C2F29" w:rsidRDefault="009C2F29" w:rsidP="009C2F29">
                            <w:pPr>
                              <w:rPr>
                                <w:rFonts w:ascii="Gill Sans MT" w:hAnsi="Gill Sans MT"/>
                                <w:sz w:val="32"/>
                                <w:szCs w:val="32"/>
                              </w:rPr>
                            </w:pPr>
                            <w:r w:rsidRPr="009C2F29">
                              <w:rPr>
                                <w:rFonts w:ascii="Gill Sans MT" w:hAnsi="Gill Sans MT"/>
                                <w:sz w:val="32"/>
                                <w:szCs w:val="32"/>
                              </w:rPr>
                              <w:t xml:space="preserve">In Graphic Novels, students will read literary works that have been constructed or adapted in a graphic novel format, enabling deeper analysis of the text involved.  This course will be a collaborative learning community in which the students will explore the graphic novel medium as a mode of communicating stories, using the various texts </w:t>
                            </w:r>
                            <w:proofErr w:type="gramStart"/>
                            <w:r w:rsidRPr="009C2F29">
                              <w:rPr>
                                <w:rFonts w:ascii="Gill Sans MT" w:hAnsi="Gill Sans MT"/>
                                <w:sz w:val="32"/>
                                <w:szCs w:val="32"/>
                              </w:rPr>
                              <w:t>as a way to</w:t>
                            </w:r>
                            <w:proofErr w:type="gramEnd"/>
                            <w:r w:rsidRPr="009C2F29">
                              <w:rPr>
                                <w:rFonts w:ascii="Gill Sans MT" w:hAnsi="Gill Sans MT"/>
                                <w:sz w:val="32"/>
                                <w:szCs w:val="32"/>
                              </w:rPr>
                              <w:t xml:space="preserve"> enhance, practice, and master traditional and new literacies. Graphic novels are a rich and varied form of literature and students will analyze the structure, research the history and growth of the popular culture phenomenon of graphic novels, and look closely at the effects created in sequential art narrative.</w:t>
                            </w:r>
                          </w:p>
                          <w:p w14:paraId="702C15F5" w14:textId="1057DA41" w:rsidR="00452BE5" w:rsidRPr="00027276" w:rsidRDefault="00452BE5" w:rsidP="009C2F29">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74.2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" filled="f" stroked="f">
                <v:textbox>
                  <w:txbxContent>
                    <w:p w14:paraId="49F780A4" w14:textId="74102AF2" w:rsidR="00452BE5" w:rsidRPr="00D40195" w:rsidRDefault="009C2F29" w:rsidP="00677C3D">
                      <w:pPr>
                        <w:rPr>
                          <w:rFonts w:ascii="Gill Sans MT" w:hAnsi="Gill Sans MT"/>
                          <w:b/>
                          <w:sz w:val="72"/>
                          <w:szCs w:val="130"/>
                        </w:rPr>
                      </w:pPr>
                      <w:r>
                        <w:rPr>
                          <w:rFonts w:ascii="Gill Sans MT" w:hAnsi="Gill Sans MT"/>
                          <w:b/>
                          <w:sz w:val="72"/>
                          <w:szCs w:val="130"/>
                        </w:rPr>
                        <w:t>Graphic Novels</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07C7A028"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9C2F29">
                        <w:rPr>
                          <w:rFonts w:ascii="Gill Sans MT" w:hAnsi="Gill Sans MT"/>
                          <w:sz w:val="32"/>
                          <w:szCs w:val="32"/>
                        </w:rPr>
                        <w:t>Elective</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155C9A2D" w14:textId="17E21AEC" w:rsidR="009C2F29" w:rsidRPr="009C2F29" w:rsidRDefault="009C2F29" w:rsidP="009C2F29">
                      <w:pPr>
                        <w:rPr>
                          <w:rFonts w:ascii="Gill Sans MT" w:hAnsi="Gill Sans MT"/>
                          <w:sz w:val="32"/>
                          <w:szCs w:val="32"/>
                        </w:rPr>
                      </w:pPr>
                      <w:r w:rsidRPr="009C2F29">
                        <w:rPr>
                          <w:rFonts w:ascii="Gill Sans MT" w:hAnsi="Gill Sans MT"/>
                          <w:sz w:val="32"/>
                          <w:szCs w:val="32"/>
                        </w:rPr>
                        <w:t xml:space="preserve">In Graphic Novels, students will read literary works that have been constructed or adapted in a graphic novel format, enabling deeper analysis of the text involved.  This course will be a collaborative learning community in which the students will explore the graphic novel medium as a mode of communicating stories, using the various texts </w:t>
                      </w:r>
                      <w:proofErr w:type="gramStart"/>
                      <w:r w:rsidRPr="009C2F29">
                        <w:rPr>
                          <w:rFonts w:ascii="Gill Sans MT" w:hAnsi="Gill Sans MT"/>
                          <w:sz w:val="32"/>
                          <w:szCs w:val="32"/>
                        </w:rPr>
                        <w:t>as a way to</w:t>
                      </w:r>
                      <w:proofErr w:type="gramEnd"/>
                      <w:r w:rsidRPr="009C2F29">
                        <w:rPr>
                          <w:rFonts w:ascii="Gill Sans MT" w:hAnsi="Gill Sans MT"/>
                          <w:sz w:val="32"/>
                          <w:szCs w:val="32"/>
                        </w:rPr>
                        <w:t xml:space="preserve"> enhance, practice, and master traditional and new literacies. Graphic novels are a rich and varied form of literature and students will analyze the structure, research the history and growth of the popular culture phenomenon of graphic novels, and look closely at the effects created in sequential art narrative.</w:t>
                      </w:r>
                    </w:p>
                    <w:p w14:paraId="702C15F5" w14:textId="1057DA41" w:rsidR="00452BE5" w:rsidRPr="00027276" w:rsidRDefault="00452BE5" w:rsidP="009C2F29">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624DC9">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624DC9">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624DC9">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624DC9">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832A2" w:rsidRPr="00BC3B20" w14:paraId="56D37F72"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3A013744" w14:textId="77777777" w:rsidR="006832A2" w:rsidRPr="00BC3B20" w:rsidRDefault="006832A2"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5BB200BF" w14:textId="77777777" w:rsidR="006832A2" w:rsidRPr="00BC3B20" w:rsidRDefault="006832A2"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6832A2" w:rsidRPr="00BC3B20" w14:paraId="738FEA8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ACD0D03" w14:textId="77777777" w:rsidR="006832A2" w:rsidRPr="00BC3B20" w:rsidRDefault="006832A2"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778E256" w14:textId="77777777" w:rsidR="006832A2" w:rsidRPr="00BC3B20" w:rsidRDefault="006832A2"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6832A2" w:rsidRPr="00BC3B20" w14:paraId="021E9592"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32670C0" w14:textId="77777777" w:rsidR="006832A2" w:rsidRPr="00BC3B20" w:rsidRDefault="006832A2"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4C058E2" w14:textId="77777777" w:rsidR="006832A2" w:rsidRPr="00BC3B20" w:rsidRDefault="006832A2"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6832A2" w:rsidRPr="00BC3B20" w14:paraId="20EFC2F0"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6A5CAFBE" w14:textId="77777777" w:rsidR="006832A2" w:rsidRPr="00BC3B20" w:rsidRDefault="006832A2"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0CF0497" w14:textId="77777777" w:rsidR="006832A2" w:rsidRPr="00BC3B20" w:rsidRDefault="006832A2"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6832A2" w:rsidRPr="00BC3B20" w14:paraId="7DB03AC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9163FDD" w14:textId="77777777" w:rsidR="006832A2" w:rsidRPr="00BC3B20" w:rsidRDefault="006832A2"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59CDBFC" w14:textId="77777777" w:rsidR="006832A2" w:rsidRPr="00BC3B20" w:rsidRDefault="006832A2"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6832A2" w:rsidRPr="00BC3B20" w14:paraId="2AA38BB3"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CCCFAB4" w14:textId="77777777" w:rsidR="006832A2" w:rsidRPr="00BC3B20" w:rsidRDefault="006832A2"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EBAADA0" w14:textId="77777777" w:rsidR="006832A2" w:rsidRPr="00BC3B20" w:rsidRDefault="006832A2"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6832A2" w:rsidRPr="00BC3B20" w14:paraId="75BA7A65" w14:textId="77777777" w:rsidTr="005D1CF1">
        <w:tc>
          <w:tcPr>
            <w:tcW w:w="4245" w:type="dxa"/>
            <w:tcBorders>
              <w:top w:val="single" w:sz="6" w:space="0" w:color="auto"/>
              <w:left w:val="single" w:sz="24" w:space="0" w:color="auto"/>
              <w:bottom w:val="single" w:sz="6" w:space="0" w:color="auto"/>
              <w:right w:val="single" w:sz="6" w:space="0" w:color="auto"/>
            </w:tcBorders>
          </w:tcPr>
          <w:p w14:paraId="5F330AD2" w14:textId="77777777" w:rsidR="006832A2" w:rsidRPr="00BC3B20" w:rsidRDefault="006832A2"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44330E5A" w14:textId="77777777" w:rsidR="006832A2" w:rsidRPr="00BC3B20" w:rsidRDefault="006832A2"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6832A2" w:rsidRPr="00BC3B20" w14:paraId="0AB037A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DF65D85" w14:textId="77777777" w:rsidR="006832A2" w:rsidRPr="00BC3B20" w:rsidRDefault="006832A2"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F6E6F4A" w14:textId="77777777" w:rsidR="006832A2" w:rsidRPr="00BC3B20" w:rsidRDefault="006832A2"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6832A2" w:rsidRPr="00BC3B20" w14:paraId="2B03A592"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55416B4" w14:textId="77777777" w:rsidR="006832A2" w:rsidRPr="00BC3B20" w:rsidRDefault="006832A2"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5F7B5BC" w14:textId="77777777" w:rsidR="006832A2" w:rsidRPr="00BC3B20" w:rsidRDefault="006832A2" w:rsidP="005D1CF1">
            <w:pPr>
              <w:jc w:val="center"/>
              <w:rPr>
                <w:rFonts w:ascii="Gill Sans MT" w:hAnsi="Gill Sans MT" w:cs="Gill Sans"/>
                <w:sz w:val="20"/>
                <w:szCs w:val="32"/>
              </w:rPr>
            </w:pPr>
            <w:r w:rsidRPr="00BC3B20">
              <w:rPr>
                <w:rFonts w:ascii="Gill Sans MT" w:hAnsi="Gill Sans MT" w:cs="Gill Sans"/>
                <w:sz w:val="20"/>
                <w:szCs w:val="32"/>
              </w:rPr>
              <w:t>0</w:t>
            </w:r>
          </w:p>
        </w:tc>
      </w:tr>
      <w:tr w:rsidR="006832A2" w:rsidRPr="00BC3B20" w14:paraId="2CB46F57" w14:textId="77777777" w:rsidTr="005D1CF1">
        <w:tc>
          <w:tcPr>
            <w:tcW w:w="5145" w:type="dxa"/>
            <w:gridSpan w:val="2"/>
            <w:tcBorders>
              <w:top w:val="single" w:sz="6" w:space="0" w:color="auto"/>
              <w:left w:val="single" w:sz="24" w:space="0" w:color="auto"/>
              <w:bottom w:val="single" w:sz="24" w:space="0" w:color="auto"/>
            </w:tcBorders>
            <w:hideMark/>
          </w:tcPr>
          <w:p w14:paraId="45F39553" w14:textId="77777777" w:rsidR="006832A2" w:rsidRPr="00BC3B20" w:rsidRDefault="006832A2"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34A5E55C"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5461AAAE">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6F4DF9B"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2D084967" w:rsidR="000F130E" w:rsidRDefault="000F130E" w:rsidP="000F130E">
      <w:pPr>
        <w:jc w:val="both"/>
        <w:rPr>
          <w:rFonts w:ascii="Gill Sans MT" w:eastAsia="Calibri" w:hAnsi="Gill Sans MT" w:cs="Gill Sans"/>
          <w:sz w:val="20"/>
          <w:szCs w:val="32"/>
        </w:rPr>
      </w:pPr>
    </w:p>
    <w:p w14:paraId="145C1A84" w14:textId="5B5CC772" w:rsidR="000F130E" w:rsidRPr="00C81756" w:rsidRDefault="006832A2"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43AD3C84">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9C2F29"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2B3EEAF2" w:rsidR="009C2F29" w:rsidRPr="00DA1819" w:rsidRDefault="009C2F29" w:rsidP="009C2F29">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1AE87562" w14:textId="27C81F61" w:rsidR="009C2F29" w:rsidRPr="00DA1819" w:rsidRDefault="009C2F29" w:rsidP="00DA5F9B">
            <w:pPr>
              <w:pStyle w:val="ListParagraph"/>
              <w:numPr>
                <w:ilvl w:val="0"/>
                <w:numId w:val="7"/>
              </w:numPr>
              <w:rPr>
                <w:rFonts w:ascii="Gill Sans MT" w:hAnsi="Gill Sans MT"/>
              </w:rPr>
            </w:pPr>
            <w:r w:rsidRPr="00DA1819">
              <w:rPr>
                <w:rFonts w:ascii="Gill Sans MT" w:hAnsi="Gill Sans MT"/>
              </w:rPr>
              <w:t>Speaking and Listening 1</w:t>
            </w:r>
          </w:p>
        </w:tc>
      </w:tr>
      <w:tr w:rsidR="009C2F29" w:rsidRPr="00DA1819" w14:paraId="74D94AE3" w14:textId="77777777" w:rsidTr="00683633">
        <w:trPr>
          <w:trHeight w:val="913"/>
        </w:trPr>
        <w:tc>
          <w:tcPr>
            <w:tcW w:w="2874" w:type="pct"/>
            <w:tcBorders>
              <w:top w:val="single" w:sz="6" w:space="0" w:color="auto"/>
              <w:bottom w:val="single" w:sz="6" w:space="0" w:color="auto"/>
            </w:tcBorders>
            <w:vAlign w:val="center"/>
          </w:tcPr>
          <w:p w14:paraId="07B59D10" w14:textId="0E8942E2" w:rsidR="009C2F29" w:rsidRPr="00DA1819" w:rsidRDefault="009C2F29" w:rsidP="009C2F29">
            <w:pPr>
              <w:ind w:left="94"/>
              <w:jc w:val="center"/>
              <w:rPr>
                <w:rFonts w:ascii="Gill Sans MT" w:hAnsi="Gill Sans MT"/>
                <w:b/>
                <w:sz w:val="48"/>
              </w:rPr>
            </w:pPr>
            <w:r w:rsidRPr="00292FDE">
              <w:rPr>
                <w:rFonts w:ascii="Gill Sans MT" w:hAnsi="Gill Sans MT"/>
                <w:b/>
                <w:sz w:val="48"/>
              </w:rPr>
              <w:t>Writing Literary Analyses</w:t>
            </w:r>
          </w:p>
        </w:tc>
        <w:tc>
          <w:tcPr>
            <w:tcW w:w="2126" w:type="pct"/>
            <w:tcBorders>
              <w:top w:val="single" w:sz="6" w:space="0" w:color="auto"/>
              <w:bottom w:val="single" w:sz="6" w:space="0" w:color="auto"/>
            </w:tcBorders>
            <w:vAlign w:val="center"/>
          </w:tcPr>
          <w:p w14:paraId="42D78343" w14:textId="77777777" w:rsidR="009C2F29" w:rsidRPr="00292FDE" w:rsidRDefault="009C2F29" w:rsidP="00DA5F9B">
            <w:pPr>
              <w:pStyle w:val="ListParagraph"/>
              <w:numPr>
                <w:ilvl w:val="0"/>
                <w:numId w:val="7"/>
              </w:numPr>
              <w:rPr>
                <w:rFonts w:ascii="Gill Sans MT" w:hAnsi="Gill Sans MT"/>
              </w:rPr>
            </w:pPr>
            <w:r w:rsidRPr="00292FDE">
              <w:rPr>
                <w:rFonts w:ascii="Gill Sans MT" w:hAnsi="Gill Sans MT"/>
              </w:rPr>
              <w:t>Writing 1</w:t>
            </w:r>
          </w:p>
          <w:p w14:paraId="5D573000" w14:textId="60D36CCA" w:rsidR="009C2F29" w:rsidRPr="00DA1819" w:rsidRDefault="009C2F29" w:rsidP="00DA5F9B">
            <w:pPr>
              <w:pStyle w:val="ListParagraph"/>
              <w:numPr>
                <w:ilvl w:val="0"/>
                <w:numId w:val="8"/>
              </w:numPr>
              <w:rPr>
                <w:rFonts w:ascii="Gill Sans MT" w:hAnsi="Gill Sans MT"/>
              </w:rPr>
            </w:pPr>
            <w:r w:rsidRPr="00292FDE">
              <w:rPr>
                <w:rFonts w:ascii="Gill Sans MT" w:hAnsi="Gill Sans MT"/>
              </w:rPr>
              <w:t>Writing 9</w:t>
            </w:r>
          </w:p>
        </w:tc>
      </w:tr>
      <w:tr w:rsidR="009C2F29" w:rsidRPr="00DA1819" w14:paraId="5978DDD0" w14:textId="77777777" w:rsidTr="00683633">
        <w:trPr>
          <w:trHeight w:val="913"/>
        </w:trPr>
        <w:tc>
          <w:tcPr>
            <w:tcW w:w="2874" w:type="pct"/>
            <w:tcBorders>
              <w:top w:val="single" w:sz="6" w:space="0" w:color="auto"/>
              <w:bottom w:val="single" w:sz="6" w:space="0" w:color="auto"/>
            </w:tcBorders>
            <w:vAlign w:val="center"/>
          </w:tcPr>
          <w:p w14:paraId="7E7D07A2" w14:textId="2A017E37" w:rsidR="009C2F29" w:rsidRPr="00DA1819" w:rsidRDefault="009C2F29" w:rsidP="009C2F29">
            <w:pPr>
              <w:ind w:left="94"/>
              <w:jc w:val="center"/>
              <w:rPr>
                <w:rFonts w:ascii="Gill Sans MT" w:hAnsi="Gill Sans MT"/>
                <w:b/>
                <w:sz w:val="48"/>
              </w:rPr>
            </w:pPr>
            <w:r w:rsidRPr="00292FDE">
              <w:rPr>
                <w:rFonts w:ascii="Gill Sans MT" w:hAnsi="Gill Sans MT"/>
                <w:b/>
                <w:sz w:val="48"/>
              </w:rPr>
              <w:t>Analyzing Characters</w:t>
            </w:r>
          </w:p>
        </w:tc>
        <w:tc>
          <w:tcPr>
            <w:tcW w:w="2126" w:type="pct"/>
            <w:tcBorders>
              <w:top w:val="single" w:sz="6" w:space="0" w:color="auto"/>
              <w:bottom w:val="single" w:sz="6" w:space="0" w:color="auto"/>
            </w:tcBorders>
            <w:vAlign w:val="center"/>
          </w:tcPr>
          <w:p w14:paraId="1653CEFD" w14:textId="77777777" w:rsidR="009C2F29" w:rsidRPr="00292FDE" w:rsidRDefault="009C2F29" w:rsidP="00DA5F9B">
            <w:pPr>
              <w:pStyle w:val="ListParagraph"/>
              <w:numPr>
                <w:ilvl w:val="0"/>
                <w:numId w:val="7"/>
              </w:numPr>
              <w:rPr>
                <w:rFonts w:ascii="Gill Sans MT" w:hAnsi="Gill Sans MT"/>
              </w:rPr>
            </w:pPr>
            <w:r w:rsidRPr="00292FDE">
              <w:rPr>
                <w:rFonts w:ascii="Gill Sans MT" w:hAnsi="Gill Sans MT"/>
              </w:rPr>
              <w:t>Reading Literature 3</w:t>
            </w:r>
          </w:p>
          <w:p w14:paraId="1D9ADF65" w14:textId="28386C92" w:rsidR="009C2F29" w:rsidRPr="00DA1819" w:rsidRDefault="009C2F29" w:rsidP="00DA5F9B">
            <w:pPr>
              <w:pStyle w:val="ListParagraph"/>
              <w:numPr>
                <w:ilvl w:val="0"/>
                <w:numId w:val="8"/>
              </w:numPr>
              <w:rPr>
                <w:rFonts w:ascii="Gill Sans MT" w:hAnsi="Gill Sans MT"/>
              </w:rPr>
            </w:pPr>
            <w:r w:rsidRPr="00292FDE">
              <w:rPr>
                <w:rFonts w:ascii="Gill Sans MT" w:hAnsi="Gill Sans MT"/>
              </w:rPr>
              <w:t>Reading Literature 6</w:t>
            </w:r>
          </w:p>
        </w:tc>
      </w:tr>
      <w:tr w:rsidR="009C2F29" w:rsidRPr="00DA1819" w14:paraId="7FCDA430" w14:textId="77777777" w:rsidTr="00683633">
        <w:trPr>
          <w:trHeight w:val="913"/>
        </w:trPr>
        <w:tc>
          <w:tcPr>
            <w:tcW w:w="2874" w:type="pct"/>
            <w:tcBorders>
              <w:top w:val="single" w:sz="6" w:space="0" w:color="auto"/>
              <w:bottom w:val="single" w:sz="6" w:space="0" w:color="auto"/>
            </w:tcBorders>
            <w:vAlign w:val="center"/>
          </w:tcPr>
          <w:p w14:paraId="7AD87B04" w14:textId="17A9DA68" w:rsidR="009C2F29" w:rsidRPr="00DA1819" w:rsidRDefault="009C2F29" w:rsidP="009C2F29">
            <w:pPr>
              <w:ind w:left="94"/>
              <w:jc w:val="center"/>
              <w:rPr>
                <w:rFonts w:ascii="Gill Sans MT" w:hAnsi="Gill Sans MT"/>
                <w:b/>
                <w:sz w:val="48"/>
              </w:rPr>
            </w:pPr>
            <w:r w:rsidRPr="00292FDE">
              <w:rPr>
                <w:rFonts w:ascii="Gill Sans MT" w:hAnsi="Gill Sans MT"/>
                <w:b/>
                <w:sz w:val="48"/>
              </w:rPr>
              <w:t>Analyzing Text Structure</w:t>
            </w:r>
          </w:p>
        </w:tc>
        <w:tc>
          <w:tcPr>
            <w:tcW w:w="2126" w:type="pct"/>
            <w:tcBorders>
              <w:top w:val="single" w:sz="6" w:space="0" w:color="auto"/>
              <w:bottom w:val="single" w:sz="6" w:space="0" w:color="auto"/>
            </w:tcBorders>
            <w:vAlign w:val="center"/>
          </w:tcPr>
          <w:p w14:paraId="6A2C988D" w14:textId="77777777" w:rsidR="009C2F29" w:rsidRPr="00292FDE" w:rsidRDefault="009C2F29" w:rsidP="00DA5F9B">
            <w:pPr>
              <w:pStyle w:val="ListParagraph"/>
              <w:numPr>
                <w:ilvl w:val="0"/>
                <w:numId w:val="7"/>
              </w:numPr>
              <w:rPr>
                <w:rFonts w:ascii="Gill Sans MT" w:hAnsi="Gill Sans MT"/>
              </w:rPr>
            </w:pPr>
            <w:r w:rsidRPr="00292FDE">
              <w:rPr>
                <w:rFonts w:ascii="Gill Sans MT" w:hAnsi="Gill Sans MT"/>
              </w:rPr>
              <w:t>Reading Literature 5</w:t>
            </w:r>
          </w:p>
          <w:p w14:paraId="4BE55215" w14:textId="77777777" w:rsidR="009C2F29" w:rsidRPr="00292FDE" w:rsidRDefault="009C2F29" w:rsidP="00DA5F9B">
            <w:pPr>
              <w:pStyle w:val="ListParagraph"/>
              <w:numPr>
                <w:ilvl w:val="0"/>
                <w:numId w:val="7"/>
              </w:numPr>
              <w:rPr>
                <w:rFonts w:ascii="Gill Sans MT" w:hAnsi="Gill Sans MT"/>
              </w:rPr>
            </w:pPr>
            <w:r w:rsidRPr="00292FDE">
              <w:rPr>
                <w:rFonts w:ascii="Gill Sans MT" w:hAnsi="Gill Sans MT"/>
              </w:rPr>
              <w:t>Reading Informational Text 5</w:t>
            </w:r>
          </w:p>
          <w:p w14:paraId="378AC8F2" w14:textId="77777777" w:rsidR="009C2F29" w:rsidRPr="00292FDE" w:rsidRDefault="009C2F29" w:rsidP="00DA5F9B">
            <w:pPr>
              <w:pStyle w:val="ListParagraph"/>
              <w:numPr>
                <w:ilvl w:val="0"/>
                <w:numId w:val="7"/>
              </w:numPr>
              <w:rPr>
                <w:rFonts w:ascii="Gill Sans MT" w:hAnsi="Gill Sans MT"/>
              </w:rPr>
            </w:pPr>
            <w:r w:rsidRPr="00292FDE">
              <w:rPr>
                <w:rFonts w:ascii="Gill Sans MT" w:hAnsi="Gill Sans MT"/>
              </w:rPr>
              <w:t>Reading Literature 7</w:t>
            </w:r>
          </w:p>
          <w:p w14:paraId="5DF44A27" w14:textId="624BB32B" w:rsidR="009C2F29" w:rsidRPr="00DA1819" w:rsidRDefault="009C2F29" w:rsidP="00DA5F9B">
            <w:pPr>
              <w:pStyle w:val="ListParagraph"/>
              <w:numPr>
                <w:ilvl w:val="0"/>
                <w:numId w:val="8"/>
              </w:numPr>
              <w:rPr>
                <w:rFonts w:ascii="Gill Sans MT" w:hAnsi="Gill Sans MT"/>
              </w:rPr>
            </w:pPr>
            <w:r w:rsidRPr="00292FDE">
              <w:rPr>
                <w:rFonts w:ascii="Gill Sans MT" w:hAnsi="Gill Sans MT"/>
              </w:rPr>
              <w:t>Reading Informational Text 7</w:t>
            </w:r>
          </w:p>
        </w:tc>
      </w:tr>
      <w:tr w:rsidR="009C2F29" w:rsidRPr="00DA1819" w14:paraId="204F6432" w14:textId="77777777" w:rsidTr="00683633">
        <w:trPr>
          <w:trHeight w:val="913"/>
        </w:trPr>
        <w:tc>
          <w:tcPr>
            <w:tcW w:w="2874" w:type="pct"/>
            <w:vAlign w:val="center"/>
          </w:tcPr>
          <w:p w14:paraId="502B23C3" w14:textId="0D256EDD" w:rsidR="009C2F29" w:rsidRPr="00CF1958" w:rsidRDefault="009C2F29" w:rsidP="009C2F29">
            <w:pPr>
              <w:ind w:left="94"/>
              <w:jc w:val="center"/>
              <w:rPr>
                <w:rFonts w:ascii="Gill Sans MT" w:hAnsi="Gill Sans MT"/>
                <w:b/>
                <w:sz w:val="48"/>
              </w:rPr>
            </w:pPr>
            <w:r w:rsidRPr="00292FDE">
              <w:rPr>
                <w:rFonts w:ascii="Gill Sans MT" w:hAnsi="Gill Sans MT"/>
                <w:b/>
                <w:sz w:val="48"/>
              </w:rPr>
              <w:t>Analyzing Themes</w:t>
            </w:r>
          </w:p>
        </w:tc>
        <w:tc>
          <w:tcPr>
            <w:tcW w:w="2126" w:type="pct"/>
            <w:vAlign w:val="center"/>
          </w:tcPr>
          <w:p w14:paraId="701AB986" w14:textId="77777777" w:rsidR="009C2F29" w:rsidRPr="00292FDE" w:rsidRDefault="009C2F29" w:rsidP="00DA5F9B">
            <w:pPr>
              <w:pStyle w:val="ListParagraph"/>
              <w:numPr>
                <w:ilvl w:val="0"/>
                <w:numId w:val="8"/>
              </w:numPr>
              <w:rPr>
                <w:rFonts w:ascii="Gill Sans MT" w:hAnsi="Gill Sans MT"/>
              </w:rPr>
            </w:pPr>
            <w:r w:rsidRPr="00292FDE">
              <w:rPr>
                <w:rFonts w:ascii="Gill Sans MT" w:hAnsi="Gill Sans MT"/>
              </w:rPr>
              <w:t>Reading Literature 2</w:t>
            </w:r>
          </w:p>
          <w:p w14:paraId="2207CCFA" w14:textId="4C4C2E15" w:rsidR="009C2F29" w:rsidRPr="00DA1819" w:rsidRDefault="009C2F29" w:rsidP="00DA5F9B">
            <w:pPr>
              <w:pStyle w:val="ListParagraph"/>
              <w:numPr>
                <w:ilvl w:val="0"/>
                <w:numId w:val="8"/>
              </w:numPr>
              <w:rPr>
                <w:rFonts w:ascii="Gill Sans MT" w:hAnsi="Gill Sans MT"/>
              </w:rPr>
            </w:pPr>
            <w:r w:rsidRPr="00292FDE">
              <w:rPr>
                <w:rFonts w:ascii="Gill Sans MT" w:hAnsi="Gill Sans MT"/>
              </w:rPr>
              <w:t>Reading Informational Text 2</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2ED53840" w14:textId="44DBAAA1" w:rsidR="009C2F29" w:rsidRDefault="009C2F29" w:rsidP="00F63A99">
      <w:pPr>
        <w:outlineLvl w:val="0"/>
        <w:rPr>
          <w:rFonts w:ascii="Gill Sans MT" w:hAnsi="Gill Sans MT"/>
          <w:b/>
          <w:sz w:val="36"/>
        </w:rPr>
      </w:pPr>
    </w:p>
    <w:p w14:paraId="3A2DCD99" w14:textId="77777777" w:rsidR="009C2F29" w:rsidRDefault="009C2F29"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w:t>
      </w:r>
      <w:proofErr w:type="gramStart"/>
      <w:r>
        <w:rPr>
          <w:rFonts w:ascii="Gill Sans MT" w:hAnsi="Gill Sans MT"/>
        </w:rPr>
        <w:t>return back</w:t>
      </w:r>
      <w:proofErr w:type="gramEnd"/>
      <w:r>
        <w:rPr>
          <w:rFonts w:ascii="Gill Sans MT" w:hAnsi="Gill Sans MT"/>
        </w:rPr>
        <w:t xml:space="preserve">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ACB0DFC" w14:textId="77777777" w:rsidR="00724906" w:rsidRDefault="00076F24" w:rsidP="00724906">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bookmarkStart w:id="0" w:name="_Hlk8285876"/>
      <w:r w:rsidR="00724906">
        <w:rPr>
          <w:rFonts w:ascii="Gill Sans MT" w:hAnsi="Gill Sans MT"/>
        </w:rPr>
        <w:t xml:space="preserve">Classroom sets are intended to remain in the classroom. If a student needs to remove the book from the classroom, that book should be checked out to the student using the guidance </w:t>
      </w:r>
      <w:r w:rsidR="00724906" w:rsidRPr="002C4495">
        <w:rPr>
          <w:rFonts w:ascii="Gill Sans MT" w:hAnsi="Gill Sans MT"/>
          <w:b/>
        </w:rPr>
        <w:t xml:space="preserve">Textbook Inventory Handbook. </w:t>
      </w:r>
      <w:bookmarkEnd w:id="0"/>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EDCEDC5"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C70993">
        <w:rPr>
          <w:rFonts w:ascii="Gill Sans MT" w:hAnsi="Gill Sans MT"/>
        </w:rPr>
        <w:t xml:space="preserve">in Infinite Campus </w:t>
      </w:r>
      <w:r>
        <w:rPr>
          <w:rFonts w:ascii="Gill Sans MT" w:hAnsi="Gill Sans MT"/>
        </w:rPr>
        <w:t>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2C9A9002" w:rsidR="00311260" w:rsidRDefault="00311260" w:rsidP="008E13B0">
      <w:pPr>
        <w:outlineLvl w:val="0"/>
        <w:rPr>
          <w:rFonts w:ascii="Gill Sans MT" w:hAnsi="Gill Sans MT"/>
          <w:b/>
          <w:sz w:val="32"/>
        </w:rPr>
      </w:pPr>
    </w:p>
    <w:p w14:paraId="409376DE" w14:textId="77777777" w:rsidR="00C70993" w:rsidRDefault="00C70993" w:rsidP="008E13B0">
      <w:pPr>
        <w:outlineLvl w:val="0"/>
        <w:rPr>
          <w:rFonts w:ascii="Gill Sans MT" w:hAnsi="Gill Sans MT"/>
          <w:b/>
          <w:sz w:val="32"/>
        </w:rPr>
      </w:pPr>
      <w:bookmarkStart w:id="1" w:name="_GoBack"/>
      <w:bookmarkEnd w:id="1"/>
    </w:p>
    <w:p w14:paraId="1FEBE1E8" w14:textId="77777777" w:rsidR="00311260" w:rsidRDefault="00311260" w:rsidP="008E13B0">
      <w:pPr>
        <w:outlineLvl w:val="0"/>
        <w:rPr>
          <w:rFonts w:ascii="Gill Sans MT" w:hAnsi="Gill Sans MT"/>
          <w:b/>
          <w:sz w:val="32"/>
        </w:rPr>
      </w:pPr>
    </w:p>
    <w:p w14:paraId="4BF34BCF" w14:textId="63D71644" w:rsidR="00311260" w:rsidRDefault="00311260" w:rsidP="008E13B0">
      <w:pPr>
        <w:outlineLvl w:val="0"/>
        <w:rPr>
          <w:rFonts w:ascii="Gill Sans MT" w:hAnsi="Gill Sans MT"/>
          <w:b/>
          <w:sz w:val="32"/>
        </w:rPr>
      </w:pPr>
    </w:p>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419C49F6" w14:textId="77777777" w:rsidR="00724906" w:rsidRPr="00D25DE2" w:rsidRDefault="00724906" w:rsidP="00DA5F9B">
            <w:pPr>
              <w:pStyle w:val="ListParagraph"/>
              <w:numPr>
                <w:ilvl w:val="0"/>
                <w:numId w:val="2"/>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23CE4114" w14:textId="77777777" w:rsidR="00724906" w:rsidRPr="00D25DE2" w:rsidRDefault="00724906" w:rsidP="00DA5F9B">
            <w:pPr>
              <w:pStyle w:val="ListParagraph"/>
              <w:numPr>
                <w:ilvl w:val="0"/>
                <w:numId w:val="2"/>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3AA36685" w:rsidR="00DD03F0" w:rsidRPr="00536EBE" w:rsidRDefault="00724906" w:rsidP="00724906">
            <w:pPr>
              <w:ind w:left="720"/>
              <w:rPr>
                <w:rFonts w:ascii="Gill Sans MT" w:hAnsi="Gill Sans MT"/>
                <w:sz w:val="22"/>
              </w:rPr>
            </w:pPr>
            <w:r w:rsidRPr="002C4495">
              <w:rPr>
                <w:rFonts w:ascii="Gill Sans MT" w:eastAsiaTheme="minorEastAsia" w:hAnsi="Gill Sans MT"/>
                <w:b/>
              </w:rPr>
              <w:t>Respond thoughtfully to diverse perspectives</w:t>
            </w:r>
            <w:r w:rsidRPr="00F27654">
              <w:rPr>
                <w:rFonts w:ascii="Gill Sans MT" w:eastAsiaTheme="minorEastAsia"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DA5F9B">
            <w:pPr>
              <w:numPr>
                <w:ilvl w:val="0"/>
                <w:numId w:val="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DA5F9B">
            <w:pPr>
              <w:pStyle w:val="ListParagraph"/>
              <w:numPr>
                <w:ilvl w:val="0"/>
                <w:numId w:val="2"/>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DA5F9B">
            <w:pPr>
              <w:pStyle w:val="ListParagraph"/>
              <w:numPr>
                <w:ilvl w:val="0"/>
                <w:numId w:val="2"/>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DA5F9B">
            <w:pPr>
              <w:pStyle w:val="ListParagraph"/>
              <w:numPr>
                <w:ilvl w:val="0"/>
                <w:numId w:val="2"/>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6E4C1D8" w14:textId="77777777" w:rsidR="009C2F29" w:rsidRPr="009C2F29" w:rsidRDefault="009C2F29" w:rsidP="009C2F29">
            <w:pPr>
              <w:jc w:val="center"/>
              <w:rPr>
                <w:rFonts w:ascii="Gill Sans MT" w:hAnsi="Gill Sans MT"/>
                <w:b/>
                <w:sz w:val="20"/>
              </w:rPr>
            </w:pPr>
            <w:r w:rsidRPr="009C2F29">
              <w:rPr>
                <w:rFonts w:ascii="Gill Sans MT" w:hAnsi="Gill Sans MT"/>
                <w:b/>
                <w:sz w:val="20"/>
              </w:rPr>
              <w:t>Standard Language: CCSS ELA SL.9-10.1</w:t>
            </w:r>
          </w:p>
          <w:p w14:paraId="10ED1FE3" w14:textId="77777777" w:rsidR="009C2F29" w:rsidRPr="009C2F29" w:rsidRDefault="009C2F29" w:rsidP="009C2F29">
            <w:pPr>
              <w:jc w:val="center"/>
              <w:rPr>
                <w:rFonts w:ascii="Gill Sans MT" w:hAnsi="Gill Sans MT"/>
                <w:sz w:val="20"/>
              </w:rPr>
            </w:pPr>
            <w:r w:rsidRPr="009C2F29">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4369FD54" w14:textId="0A354658" w:rsidR="00724906" w:rsidRDefault="0052750D" w:rsidP="009C2F29">
            <w:pPr>
              <w:jc w:val="center"/>
              <w:rPr>
                <w:rFonts w:ascii="Gill Sans MT" w:hAnsi="Gill Sans MT"/>
                <w:b/>
                <w:sz w:val="22"/>
                <w:szCs w:val="22"/>
              </w:rPr>
            </w:pPr>
            <w:r w:rsidRPr="00354740">
              <w:rPr>
                <w:rFonts w:ascii="Gill Sans MT" w:hAnsi="Gill Sans MT"/>
                <w:b/>
                <w:sz w:val="22"/>
                <w:szCs w:val="22"/>
              </w:rPr>
              <w:t>Teacher Clarifications</w:t>
            </w:r>
          </w:p>
          <w:p w14:paraId="57267955" w14:textId="54284EDD" w:rsidR="00724906" w:rsidRPr="00027BBD" w:rsidRDefault="00724906"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918"/>
        <w:gridCol w:w="4230"/>
      </w:tblGrid>
      <w:tr w:rsidR="002B67E3" w:rsidRPr="00940244" w14:paraId="16608C33" w14:textId="77777777" w:rsidTr="002B67E3">
        <w:trPr>
          <w:trHeight w:val="477"/>
        </w:trPr>
        <w:tc>
          <w:tcPr>
            <w:tcW w:w="14305" w:type="dxa"/>
            <w:gridSpan w:val="3"/>
            <w:shd w:val="clear" w:color="auto" w:fill="000000" w:themeFill="text1"/>
          </w:tcPr>
          <w:p w14:paraId="7A0E6C60" w14:textId="2590AD05" w:rsidR="002B67E3" w:rsidRPr="00B17306" w:rsidRDefault="009C2F29" w:rsidP="00DD4A92">
            <w:pPr>
              <w:jc w:val="center"/>
              <w:rPr>
                <w:rFonts w:ascii="Gill Sans MT" w:hAnsi="Gill Sans MT"/>
                <w:b/>
                <w:sz w:val="32"/>
                <w:szCs w:val="32"/>
              </w:rPr>
            </w:pPr>
            <w:r>
              <w:rPr>
                <w:rFonts w:ascii="Gill Sans MT" w:hAnsi="Gill Sans MT"/>
                <w:b/>
                <w:sz w:val="32"/>
              </w:rPr>
              <w:lastRenderedPageBreak/>
              <w:t>Writing Literary Analyses</w:t>
            </w:r>
          </w:p>
        </w:tc>
      </w:tr>
      <w:tr w:rsidR="002B67E3" w:rsidRPr="00940244" w14:paraId="0ED81C51" w14:textId="77777777" w:rsidTr="009C2F29">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91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498939CC" w14:textId="77777777" w:rsidR="009C2F29" w:rsidRPr="009C2F29" w:rsidRDefault="009C2F29" w:rsidP="009C2F29">
            <w:pPr>
              <w:rPr>
                <w:rFonts w:ascii="Gill Sans MT" w:hAnsi="Gill Sans MT"/>
                <w:b/>
                <w:i/>
              </w:rPr>
            </w:pPr>
            <w:r w:rsidRPr="009C2F29">
              <w:rPr>
                <w:rFonts w:ascii="Gill Sans MT" w:hAnsi="Gill Sans MT"/>
                <w:b/>
                <w:i/>
              </w:rPr>
              <w:t xml:space="preserve">Students demonstrate they </w:t>
            </w:r>
            <w:proofErr w:type="gramStart"/>
            <w:r w:rsidRPr="009C2F29">
              <w:rPr>
                <w:rFonts w:ascii="Gill Sans MT" w:hAnsi="Gill Sans MT"/>
                <w:b/>
                <w:i/>
              </w:rPr>
              <w:t>have the ability to</w:t>
            </w:r>
            <w:proofErr w:type="gramEnd"/>
            <w:r w:rsidRPr="009C2F29">
              <w:rPr>
                <w:rFonts w:ascii="Gill Sans MT" w:hAnsi="Gill Sans MT"/>
                <w:b/>
                <w:i/>
              </w:rPr>
              <w:t xml:space="preserve"> write multi-page literary analyses of substantive topics in texts, using valid reasoning and relevant and sufficient evidence:</w:t>
            </w:r>
          </w:p>
          <w:p w14:paraId="307B1077" w14:textId="77777777" w:rsidR="009C2F29" w:rsidRPr="009C2F29" w:rsidRDefault="009C2F29" w:rsidP="00DA5F9B">
            <w:pPr>
              <w:pStyle w:val="ListParagraph"/>
              <w:numPr>
                <w:ilvl w:val="0"/>
                <w:numId w:val="11"/>
              </w:numPr>
              <w:rPr>
                <w:rFonts w:ascii="Gill Sans MT" w:hAnsi="Gill Sans MT"/>
              </w:rPr>
            </w:pPr>
            <w:r w:rsidRPr="009C2F29">
              <w:rPr>
                <w:rFonts w:ascii="Gill Sans MT" w:hAnsi="Gill Sans MT"/>
              </w:rPr>
              <w:t xml:space="preserve">Draw evidence from literature to support analysis and reflection </w:t>
            </w:r>
          </w:p>
          <w:p w14:paraId="7C337866" w14:textId="77777777" w:rsidR="009C2F29" w:rsidRPr="009C2F29" w:rsidRDefault="009C2F29" w:rsidP="00DA5F9B">
            <w:pPr>
              <w:pStyle w:val="ListParagraph"/>
              <w:numPr>
                <w:ilvl w:val="0"/>
                <w:numId w:val="11"/>
              </w:numPr>
              <w:rPr>
                <w:rFonts w:ascii="Gill Sans MT" w:hAnsi="Gill Sans MT"/>
              </w:rPr>
            </w:pPr>
            <w:r w:rsidRPr="009C2F29">
              <w:rPr>
                <w:rFonts w:ascii="Gill Sans MT" w:hAnsi="Gill Sans MT"/>
              </w:rPr>
              <w:t>Introduce precise claims about literature</w:t>
            </w:r>
          </w:p>
          <w:p w14:paraId="5D9ED2B8" w14:textId="77777777" w:rsidR="009C2F29" w:rsidRPr="009C2F29" w:rsidRDefault="009C2F29" w:rsidP="00DA5F9B">
            <w:pPr>
              <w:pStyle w:val="ListParagraph"/>
              <w:numPr>
                <w:ilvl w:val="0"/>
                <w:numId w:val="11"/>
              </w:numPr>
              <w:rPr>
                <w:rFonts w:ascii="Gill Sans MT" w:hAnsi="Gill Sans MT"/>
              </w:rPr>
            </w:pPr>
            <w:r w:rsidRPr="009C2F29">
              <w:rPr>
                <w:rFonts w:ascii="Gill Sans MT" w:hAnsi="Gill Sans MT"/>
              </w:rPr>
              <w:t>Address a variety of literary devices (allegory, imagery, motif, symbol, tone, etc.) in analysis of literature</w:t>
            </w:r>
          </w:p>
          <w:p w14:paraId="3106CBD0" w14:textId="77777777" w:rsidR="009C2F29" w:rsidRPr="009C2F29" w:rsidRDefault="009C2F29" w:rsidP="00DA5F9B">
            <w:pPr>
              <w:pStyle w:val="ListParagraph"/>
              <w:numPr>
                <w:ilvl w:val="0"/>
                <w:numId w:val="11"/>
              </w:numPr>
              <w:rPr>
                <w:rFonts w:ascii="Gill Sans MT" w:hAnsi="Gill Sans MT"/>
              </w:rPr>
            </w:pPr>
            <w:r w:rsidRPr="009C2F29">
              <w:rPr>
                <w:rFonts w:ascii="Gill Sans MT" w:hAnsi="Gill Sans MT"/>
              </w:rPr>
              <w:t>Develop claims fully, supplying evidence for each point while pointing out the strengths and limitations of both</w:t>
            </w:r>
          </w:p>
          <w:p w14:paraId="6CC5C4C6" w14:textId="77777777" w:rsidR="009C2F29" w:rsidRPr="009C2F29" w:rsidRDefault="009C2F29" w:rsidP="00DA5F9B">
            <w:pPr>
              <w:pStyle w:val="ListParagraph"/>
              <w:numPr>
                <w:ilvl w:val="0"/>
                <w:numId w:val="11"/>
              </w:numPr>
              <w:rPr>
                <w:rFonts w:ascii="Gill Sans MT" w:hAnsi="Gill Sans MT"/>
              </w:rPr>
            </w:pPr>
            <w:r w:rsidRPr="009C2F29">
              <w:rPr>
                <w:rFonts w:ascii="Gill Sans MT" w:hAnsi="Gill Sans MT"/>
              </w:rPr>
              <w:t>Use words, phrases, and clauses to create cohesion and clarify the relationships among claims, evidence, and explanations</w:t>
            </w:r>
          </w:p>
          <w:p w14:paraId="7A1AD471" w14:textId="77777777" w:rsidR="009C2F29" w:rsidRPr="009C2F29" w:rsidRDefault="009C2F29" w:rsidP="00DA5F9B">
            <w:pPr>
              <w:pStyle w:val="ListParagraph"/>
              <w:numPr>
                <w:ilvl w:val="0"/>
                <w:numId w:val="11"/>
              </w:numPr>
              <w:rPr>
                <w:rFonts w:ascii="Gill Sans MT" w:hAnsi="Gill Sans MT"/>
              </w:rPr>
            </w:pPr>
            <w:r w:rsidRPr="009C2F29">
              <w:rPr>
                <w:rFonts w:ascii="Gill Sans MT" w:hAnsi="Gill Sans MT"/>
              </w:rPr>
              <w:t>Establish and maintain a formal style and objective tone while attending to the norms and conventions of a literary analysis</w:t>
            </w:r>
          </w:p>
          <w:p w14:paraId="109EE79E" w14:textId="7254DE45" w:rsidR="002B67E3" w:rsidRPr="00B40513" w:rsidRDefault="009C2F29" w:rsidP="00DA5F9B">
            <w:pPr>
              <w:pStyle w:val="ListParagraph"/>
              <w:numPr>
                <w:ilvl w:val="0"/>
                <w:numId w:val="11"/>
              </w:numPr>
              <w:rPr>
                <w:rFonts w:ascii="Gill Sans MT" w:hAnsi="Gill Sans MT"/>
              </w:rPr>
            </w:pPr>
            <w:r w:rsidRPr="009C2F29">
              <w:rPr>
                <w:rFonts w:ascii="Gill Sans MT" w:hAnsi="Gill Sans MT"/>
              </w:rPr>
              <w:t>Provide a conclusion that follows from and reflects upon the analysis presented</w:t>
            </w:r>
          </w:p>
        </w:tc>
        <w:tc>
          <w:tcPr>
            <w:tcW w:w="423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A7AD76B" w14:textId="77777777" w:rsidR="009C2F29" w:rsidRPr="009C2F29" w:rsidRDefault="009C2F29" w:rsidP="00DA5F9B">
            <w:pPr>
              <w:pStyle w:val="ListParagraph"/>
              <w:numPr>
                <w:ilvl w:val="0"/>
                <w:numId w:val="4"/>
              </w:numPr>
              <w:ind w:left="699"/>
              <w:rPr>
                <w:rFonts w:ascii="Gill Sans MT" w:hAnsi="Gill Sans MT"/>
                <w:sz w:val="20"/>
              </w:rPr>
            </w:pPr>
            <w:r w:rsidRPr="009C2F29">
              <w:rPr>
                <w:rFonts w:ascii="Gill Sans MT" w:hAnsi="Gill Sans MT"/>
                <w:sz w:val="20"/>
              </w:rPr>
              <w:t>Construct a thesis</w:t>
            </w:r>
          </w:p>
          <w:p w14:paraId="75A6D792" w14:textId="77777777" w:rsidR="009C2F29" w:rsidRPr="009C2F29" w:rsidRDefault="009C2F29" w:rsidP="00DA5F9B">
            <w:pPr>
              <w:pStyle w:val="ListParagraph"/>
              <w:numPr>
                <w:ilvl w:val="0"/>
                <w:numId w:val="4"/>
              </w:numPr>
              <w:ind w:left="699"/>
              <w:rPr>
                <w:rFonts w:ascii="Gill Sans MT" w:hAnsi="Gill Sans MT"/>
                <w:sz w:val="20"/>
              </w:rPr>
            </w:pPr>
            <w:r w:rsidRPr="009C2F29">
              <w:rPr>
                <w:rFonts w:ascii="Gill Sans MT" w:hAnsi="Gill Sans MT"/>
                <w:sz w:val="20"/>
              </w:rPr>
              <w:t>Establish a claim and provide relevant evidence for the claim</w:t>
            </w:r>
          </w:p>
          <w:p w14:paraId="429CA7A4" w14:textId="1CA8E29E" w:rsidR="00351362" w:rsidRPr="00B63091" w:rsidRDefault="009C2F29" w:rsidP="00DA5F9B">
            <w:pPr>
              <w:pStyle w:val="ListParagraph"/>
              <w:numPr>
                <w:ilvl w:val="0"/>
                <w:numId w:val="4"/>
              </w:numPr>
              <w:ind w:left="699"/>
              <w:rPr>
                <w:rFonts w:ascii="Gill Sans MT" w:hAnsi="Gill Sans MT"/>
                <w:sz w:val="20"/>
              </w:rPr>
            </w:pPr>
            <w:r w:rsidRPr="009C2F29">
              <w:rPr>
                <w:rFonts w:ascii="Gill Sans MT" w:hAnsi="Gill Sans MT"/>
                <w:sz w:val="20"/>
              </w:rPr>
              <w:t>Write analyses using a template or graphic organizer</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01AE305" w14:textId="77777777" w:rsidR="009C2F29" w:rsidRPr="009C2F29" w:rsidRDefault="009C2F29" w:rsidP="009C2F29">
            <w:pPr>
              <w:ind w:right="-105"/>
              <w:jc w:val="center"/>
              <w:rPr>
                <w:rFonts w:ascii="Gill Sans MT" w:hAnsi="Gill Sans MT"/>
                <w:b/>
                <w:sz w:val="20"/>
              </w:rPr>
            </w:pPr>
            <w:r w:rsidRPr="009C2F29">
              <w:rPr>
                <w:rFonts w:ascii="Gill Sans MT" w:hAnsi="Gill Sans MT"/>
                <w:b/>
                <w:sz w:val="20"/>
              </w:rPr>
              <w:t>Standard Language: CCSS ELA W.9-10.1</w:t>
            </w:r>
          </w:p>
          <w:p w14:paraId="5284312C" w14:textId="77777777" w:rsidR="009C2F29" w:rsidRPr="009C2F29" w:rsidRDefault="009C2F29" w:rsidP="009C2F29">
            <w:pPr>
              <w:ind w:right="-105"/>
              <w:jc w:val="center"/>
              <w:rPr>
                <w:rFonts w:ascii="Gill Sans MT" w:hAnsi="Gill Sans MT"/>
                <w:sz w:val="20"/>
              </w:rPr>
            </w:pPr>
            <w:r w:rsidRPr="009C2F29">
              <w:rPr>
                <w:rFonts w:ascii="Gill Sans MT" w:hAnsi="Gill Sans MT"/>
                <w:sz w:val="20"/>
              </w:rPr>
              <w:t xml:space="preserve">Write arguments to support claims in an analysis of substantive topics or texts, using valid reasoning and relevant and </w:t>
            </w:r>
            <w:proofErr w:type="gramStart"/>
            <w:r w:rsidRPr="009C2F29">
              <w:rPr>
                <w:rFonts w:ascii="Gill Sans MT" w:hAnsi="Gill Sans MT"/>
                <w:sz w:val="20"/>
              </w:rPr>
              <w:t>sufficient</w:t>
            </w:r>
            <w:proofErr w:type="gramEnd"/>
            <w:r w:rsidRPr="009C2F29">
              <w:rPr>
                <w:rFonts w:ascii="Gill Sans MT" w:hAnsi="Gill Sans MT"/>
                <w:sz w:val="20"/>
              </w:rPr>
              <w:t xml:space="preserve"> evidence.</w:t>
            </w:r>
          </w:p>
          <w:p w14:paraId="345F56A7" w14:textId="77777777" w:rsidR="009C2F29" w:rsidRPr="009C2F29" w:rsidRDefault="009C2F29" w:rsidP="009C2F29">
            <w:pPr>
              <w:ind w:right="-105"/>
              <w:jc w:val="center"/>
              <w:rPr>
                <w:rFonts w:ascii="Gill Sans MT" w:hAnsi="Gill Sans MT"/>
                <w:b/>
                <w:sz w:val="20"/>
              </w:rPr>
            </w:pPr>
            <w:r w:rsidRPr="009C2F29">
              <w:rPr>
                <w:rFonts w:ascii="Gill Sans MT" w:hAnsi="Gill Sans MT"/>
                <w:b/>
                <w:sz w:val="20"/>
              </w:rPr>
              <w:t>Standard Language: CCSS ELA W.9-10.9</w:t>
            </w:r>
          </w:p>
          <w:p w14:paraId="488C0D33" w14:textId="77777777" w:rsidR="009C2F29" w:rsidRPr="009C2F29" w:rsidRDefault="009C2F29" w:rsidP="009C2F29">
            <w:pPr>
              <w:ind w:right="-105"/>
              <w:jc w:val="center"/>
              <w:rPr>
                <w:rFonts w:ascii="Gill Sans MT" w:hAnsi="Gill Sans MT"/>
                <w:sz w:val="20"/>
              </w:rPr>
            </w:pPr>
            <w:r w:rsidRPr="009C2F29">
              <w:rPr>
                <w:rFonts w:ascii="Gill Sans MT" w:hAnsi="Gill Sans MT"/>
                <w:sz w:val="20"/>
              </w:rPr>
              <w:t>Draw evidence from literary or informational texts to support analysis, reflection, and research.</w:t>
            </w:r>
          </w:p>
          <w:p w14:paraId="269262BA" w14:textId="44101361" w:rsidR="002B67E3" w:rsidRPr="00027276" w:rsidRDefault="002B67E3" w:rsidP="00CF1958">
            <w:pPr>
              <w:ind w:right="-105"/>
              <w:jc w:val="center"/>
              <w:rPr>
                <w:rFonts w:ascii="Gill Sans MT" w:hAnsi="Gill Sans MT"/>
                <w:sz w:val="20"/>
              </w:rPr>
            </w:pPr>
          </w:p>
        </w:tc>
      </w:tr>
    </w:tbl>
    <w:p w14:paraId="3CC8DAA3" w14:textId="2961505D" w:rsidR="00387CC3" w:rsidRDefault="00387CC3" w:rsidP="00E72522">
      <w:pPr>
        <w:rPr>
          <w:rFonts w:ascii="Gill Sans MT" w:hAnsi="Gill Sans MT"/>
          <w:sz w:val="22"/>
        </w:rPr>
      </w:pPr>
    </w:p>
    <w:p w14:paraId="1554D5CE" w14:textId="77777777" w:rsidR="009C2F29" w:rsidRDefault="009C2F29"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E8C8550" w14:textId="77777777" w:rsidR="009C2F29" w:rsidRPr="00292FDE" w:rsidRDefault="009C2F29" w:rsidP="009C2F29">
            <w:pPr>
              <w:jc w:val="center"/>
              <w:rPr>
                <w:rFonts w:ascii="Gill Sans MT" w:hAnsi="Gill Sans MT"/>
              </w:rPr>
            </w:pPr>
            <w:r w:rsidRPr="00292FDE">
              <w:rPr>
                <w:rFonts w:ascii="Gill Sans MT" w:hAnsi="Gill Sans MT"/>
              </w:rPr>
              <w:t>Thesis, Claim, Analysis, Evidence, Cohesion</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30EFB46A" w14:textId="77777777" w:rsidR="002E77A3" w:rsidRDefault="002E77A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8F01C9" w:rsidRPr="00940244" w14:paraId="0C7ECE6F" w14:textId="77777777" w:rsidTr="00FB144B">
        <w:trPr>
          <w:trHeight w:val="477"/>
        </w:trPr>
        <w:tc>
          <w:tcPr>
            <w:tcW w:w="14305" w:type="dxa"/>
            <w:gridSpan w:val="3"/>
            <w:shd w:val="clear" w:color="auto" w:fill="000000" w:themeFill="text1"/>
          </w:tcPr>
          <w:p w14:paraId="26119B48" w14:textId="1DFFE7EF" w:rsidR="008F01C9" w:rsidRPr="00B17306" w:rsidRDefault="009C2F29" w:rsidP="00FB144B">
            <w:pPr>
              <w:jc w:val="center"/>
              <w:rPr>
                <w:rFonts w:ascii="Gill Sans MT" w:hAnsi="Gill Sans MT"/>
                <w:b/>
                <w:sz w:val="32"/>
                <w:szCs w:val="32"/>
              </w:rPr>
            </w:pPr>
            <w:r>
              <w:rPr>
                <w:rFonts w:ascii="Gill Sans MT" w:hAnsi="Gill Sans MT"/>
                <w:b/>
                <w:sz w:val="32"/>
                <w:szCs w:val="32"/>
              </w:rPr>
              <w:lastRenderedPageBreak/>
              <w:t>Analyzing Characters</w:t>
            </w:r>
          </w:p>
        </w:tc>
      </w:tr>
      <w:tr w:rsidR="008F01C9" w:rsidRPr="00940244" w14:paraId="7F8469AA" w14:textId="77777777" w:rsidTr="002E77A3">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 xml:space="preserve">Students demonstrate they </w:t>
            </w:r>
            <w:proofErr w:type="gramStart"/>
            <w:r w:rsidRPr="00062322">
              <w:rPr>
                <w:rFonts w:ascii="Gill Sans MT" w:hAnsi="Gill Sans MT"/>
                <w:b/>
                <w:i/>
              </w:rPr>
              <w:t>have the ability to</w:t>
            </w:r>
            <w:proofErr w:type="gramEnd"/>
            <w:r w:rsidRPr="00062322">
              <w:rPr>
                <w:rFonts w:ascii="Gill Sans MT" w:hAnsi="Gill Sans MT"/>
                <w:b/>
                <w:i/>
              </w:rPr>
              <w:t>:</w:t>
            </w:r>
          </w:p>
          <w:p w14:paraId="4F3DA1AB" w14:textId="77777777" w:rsidR="009C2F29" w:rsidRPr="009C2F29" w:rsidRDefault="009C2F29" w:rsidP="00DA5F9B">
            <w:pPr>
              <w:pStyle w:val="ListParagraph"/>
              <w:numPr>
                <w:ilvl w:val="0"/>
                <w:numId w:val="5"/>
              </w:numPr>
              <w:ind w:left="794"/>
              <w:rPr>
                <w:rFonts w:ascii="Gill Sans MT" w:hAnsi="Gill Sans MT"/>
              </w:rPr>
            </w:pPr>
            <w:r w:rsidRPr="009C2F29">
              <w:rPr>
                <w:rFonts w:ascii="Gill Sans MT" w:hAnsi="Gill Sans MT"/>
                <w:b/>
              </w:rPr>
              <w:t>Analyze</w:t>
            </w:r>
            <w:r w:rsidRPr="009C2F29">
              <w:rPr>
                <w:rFonts w:ascii="Gill Sans MT" w:hAnsi="Gill Sans MT"/>
              </w:rPr>
              <w:t xml:space="preserve"> how complex characters (for example, those with multiple or conflicting motivations) develop over the course of a text and cite textual evidence to support this analysis</w:t>
            </w:r>
          </w:p>
          <w:p w14:paraId="0A6FFDA2" w14:textId="77777777" w:rsidR="009C2F29" w:rsidRPr="009C2F29" w:rsidRDefault="009C2F29" w:rsidP="00DA5F9B">
            <w:pPr>
              <w:pStyle w:val="ListParagraph"/>
              <w:numPr>
                <w:ilvl w:val="0"/>
                <w:numId w:val="5"/>
              </w:numPr>
              <w:ind w:left="794"/>
              <w:rPr>
                <w:rFonts w:ascii="Gill Sans MT" w:hAnsi="Gill Sans MT"/>
              </w:rPr>
            </w:pPr>
            <w:r w:rsidRPr="009C2F29">
              <w:rPr>
                <w:rFonts w:ascii="Gill Sans MT" w:hAnsi="Gill Sans MT"/>
                <w:b/>
              </w:rPr>
              <w:t>Analyze</w:t>
            </w:r>
            <w:r w:rsidRPr="009C2F29">
              <w:rPr>
                <w:rFonts w:ascii="Gill Sans MT" w:hAnsi="Gill Sans MT"/>
              </w:rPr>
              <w:t xml:space="preserve"> how complex characters interact with other characters in a text and cite textual evidence to support this analysis</w:t>
            </w:r>
          </w:p>
          <w:p w14:paraId="0561E188" w14:textId="77777777" w:rsidR="009C2F29" w:rsidRPr="009C2F29" w:rsidRDefault="009C2F29" w:rsidP="00DA5F9B">
            <w:pPr>
              <w:pStyle w:val="ListParagraph"/>
              <w:numPr>
                <w:ilvl w:val="0"/>
                <w:numId w:val="5"/>
              </w:numPr>
              <w:ind w:left="794"/>
              <w:rPr>
                <w:rFonts w:ascii="Gill Sans MT" w:hAnsi="Gill Sans MT"/>
              </w:rPr>
            </w:pPr>
            <w:r w:rsidRPr="009C2F29">
              <w:rPr>
                <w:rFonts w:ascii="Gill Sans MT" w:hAnsi="Gill Sans MT"/>
                <w:b/>
              </w:rPr>
              <w:t>Analyze</w:t>
            </w:r>
            <w:r w:rsidRPr="009C2F29">
              <w:rPr>
                <w:rFonts w:ascii="Gill Sans MT" w:hAnsi="Gill Sans MT"/>
              </w:rPr>
              <w:t xml:space="preserve"> how complex characters advance the plot or develop the theme of a text and cite textual evidence to support this analysis</w:t>
            </w:r>
          </w:p>
          <w:p w14:paraId="765B0823" w14:textId="1715E24B" w:rsidR="008F01C9" w:rsidRPr="00897FEF" w:rsidRDefault="009C2F29" w:rsidP="00DA5F9B">
            <w:pPr>
              <w:pStyle w:val="ListParagraph"/>
              <w:numPr>
                <w:ilvl w:val="0"/>
                <w:numId w:val="5"/>
              </w:numPr>
              <w:ind w:left="794"/>
              <w:rPr>
                <w:rFonts w:ascii="Gill Sans MT" w:hAnsi="Gill Sans MT"/>
              </w:rPr>
            </w:pPr>
            <w:r w:rsidRPr="009C2F29">
              <w:rPr>
                <w:rFonts w:ascii="Gill Sans MT" w:hAnsi="Gill Sans MT"/>
                <w:b/>
              </w:rPr>
              <w:t>Analyze</w:t>
            </w:r>
            <w:r w:rsidRPr="009C2F29">
              <w:rPr>
                <w:rFonts w:ascii="Gill Sans MT" w:hAnsi="Gill Sans MT"/>
              </w:rPr>
              <w:t xml:space="preserve"> a </w:t>
            </w:r>
            <w:proofErr w:type="gramStart"/>
            <w:r w:rsidRPr="009C2F29">
              <w:rPr>
                <w:rFonts w:ascii="Gill Sans MT" w:hAnsi="Gill Sans MT"/>
              </w:rPr>
              <w:t>particular point</w:t>
            </w:r>
            <w:proofErr w:type="gramEnd"/>
            <w:r w:rsidRPr="009C2F29">
              <w:rPr>
                <w:rFonts w:ascii="Gill Sans MT" w:hAnsi="Gill Sans MT"/>
              </w:rPr>
              <w:t xml:space="preserve"> of view or cultural experience from outside the United States reflected in a work of literature, drawing on a wide reading of world literature</w:t>
            </w:r>
          </w:p>
        </w:tc>
        <w:tc>
          <w:tcPr>
            <w:tcW w:w="459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341D472" w14:textId="77777777" w:rsidR="009C2F29" w:rsidRPr="009C2F29" w:rsidRDefault="009C2F29" w:rsidP="00DA5F9B">
            <w:pPr>
              <w:pStyle w:val="ListParagraph"/>
              <w:numPr>
                <w:ilvl w:val="0"/>
                <w:numId w:val="6"/>
              </w:numPr>
              <w:rPr>
                <w:rFonts w:ascii="Gill Sans MT" w:hAnsi="Gill Sans MT"/>
                <w:sz w:val="20"/>
              </w:rPr>
            </w:pPr>
            <w:r w:rsidRPr="009C2F29">
              <w:rPr>
                <w:rFonts w:ascii="Gill Sans MT" w:hAnsi="Gill Sans MT"/>
                <w:sz w:val="20"/>
              </w:rPr>
              <w:t xml:space="preserve">Describe how a </w:t>
            </w:r>
            <w:proofErr w:type="gramStart"/>
            <w:r w:rsidRPr="009C2F29">
              <w:rPr>
                <w:rFonts w:ascii="Gill Sans MT" w:hAnsi="Gill Sans MT"/>
                <w:sz w:val="20"/>
              </w:rPr>
              <w:t>particular point</w:t>
            </w:r>
            <w:proofErr w:type="gramEnd"/>
            <w:r w:rsidRPr="009C2F29">
              <w:rPr>
                <w:rFonts w:ascii="Gill Sans MT" w:hAnsi="Gill Sans MT"/>
                <w:sz w:val="20"/>
              </w:rPr>
              <w:t xml:space="preserve"> of view or cultural experience is reflected in a work of literature</w:t>
            </w:r>
          </w:p>
          <w:p w14:paraId="6572C88B" w14:textId="4F7FF92C" w:rsidR="00B63091" w:rsidRPr="00062322" w:rsidRDefault="009C2F29" w:rsidP="00DA5F9B">
            <w:pPr>
              <w:pStyle w:val="ListParagraph"/>
              <w:numPr>
                <w:ilvl w:val="0"/>
                <w:numId w:val="6"/>
              </w:numPr>
              <w:rPr>
                <w:rFonts w:ascii="Gill Sans MT" w:hAnsi="Gill Sans MT"/>
                <w:sz w:val="20"/>
              </w:rPr>
            </w:pPr>
            <w:r w:rsidRPr="009C2F29">
              <w:rPr>
                <w:rFonts w:ascii="Gill Sans MT" w:hAnsi="Gill Sans MT"/>
                <w:sz w:val="20"/>
              </w:rPr>
              <w:t>Describe the characters in a text</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7C6C472" w14:textId="77777777" w:rsidR="009C2F29" w:rsidRPr="009C2F29" w:rsidRDefault="009C2F29" w:rsidP="009C2F29">
            <w:pPr>
              <w:ind w:left="-30" w:right="-105"/>
              <w:jc w:val="center"/>
              <w:rPr>
                <w:rFonts w:ascii="Gill Sans MT" w:hAnsi="Gill Sans MT"/>
                <w:b/>
                <w:sz w:val="20"/>
              </w:rPr>
            </w:pPr>
            <w:r w:rsidRPr="009C2F29">
              <w:rPr>
                <w:rFonts w:ascii="Gill Sans MT" w:hAnsi="Gill Sans MT"/>
                <w:b/>
                <w:sz w:val="20"/>
              </w:rPr>
              <w:t>Standard Language: CCSS ELA RL.9-10.3</w:t>
            </w:r>
          </w:p>
          <w:p w14:paraId="4F6B4066" w14:textId="77777777" w:rsidR="009C2F29" w:rsidRPr="009C2F29" w:rsidRDefault="009C2F29" w:rsidP="009C2F29">
            <w:pPr>
              <w:ind w:left="-30" w:right="-105"/>
              <w:jc w:val="center"/>
              <w:rPr>
                <w:rFonts w:ascii="Gill Sans MT" w:hAnsi="Gill Sans MT"/>
                <w:sz w:val="20"/>
              </w:rPr>
            </w:pPr>
            <w:r w:rsidRPr="009C2F29">
              <w:rPr>
                <w:rFonts w:ascii="Gill Sans MT" w:hAnsi="Gill Sans MT"/>
                <w:sz w:val="20"/>
              </w:rPr>
              <w:t>Analyze how complex characters (e.g., those with multiple or conflicting motivations) develop over the course of a text, interact with other characters, and advance the plot or develop the theme.</w:t>
            </w:r>
          </w:p>
          <w:p w14:paraId="609273FA" w14:textId="77777777" w:rsidR="009C2F29" w:rsidRPr="009C2F29" w:rsidRDefault="009C2F29" w:rsidP="009C2F29">
            <w:pPr>
              <w:ind w:left="-30" w:right="-105"/>
              <w:jc w:val="center"/>
              <w:rPr>
                <w:rFonts w:ascii="Gill Sans MT" w:hAnsi="Gill Sans MT"/>
                <w:b/>
                <w:sz w:val="20"/>
              </w:rPr>
            </w:pPr>
            <w:r w:rsidRPr="009C2F29">
              <w:rPr>
                <w:rFonts w:ascii="Gill Sans MT" w:hAnsi="Gill Sans MT"/>
                <w:b/>
                <w:sz w:val="20"/>
              </w:rPr>
              <w:t xml:space="preserve"> Standard Language: CCSS ELA RL.9-10.6</w:t>
            </w:r>
          </w:p>
          <w:p w14:paraId="6D781F60" w14:textId="77777777" w:rsidR="009C2F29" w:rsidRPr="009C2F29" w:rsidRDefault="009C2F29" w:rsidP="009C2F29">
            <w:pPr>
              <w:ind w:left="-30" w:right="-105"/>
              <w:jc w:val="center"/>
              <w:rPr>
                <w:rFonts w:ascii="Gill Sans MT" w:hAnsi="Gill Sans MT"/>
                <w:sz w:val="20"/>
              </w:rPr>
            </w:pPr>
            <w:r w:rsidRPr="009C2F29">
              <w:rPr>
                <w:rFonts w:ascii="Gill Sans MT" w:hAnsi="Gill Sans MT"/>
                <w:sz w:val="20"/>
              </w:rPr>
              <w:t xml:space="preserve">Analyze a </w:t>
            </w:r>
            <w:proofErr w:type="gramStart"/>
            <w:r w:rsidRPr="009C2F29">
              <w:rPr>
                <w:rFonts w:ascii="Gill Sans MT" w:hAnsi="Gill Sans MT"/>
                <w:sz w:val="20"/>
              </w:rPr>
              <w:t>particular point</w:t>
            </w:r>
            <w:proofErr w:type="gramEnd"/>
            <w:r w:rsidRPr="009C2F29">
              <w:rPr>
                <w:rFonts w:ascii="Gill Sans MT" w:hAnsi="Gill Sans MT"/>
                <w:sz w:val="20"/>
              </w:rPr>
              <w:t xml:space="preserve"> of view or cultural experience reflected in a work of literature from outside the United States, drawing on a wide reading of world literature.</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04A07DEF" w:rsidR="008F01C9" w:rsidRDefault="008F01C9" w:rsidP="00E72522">
      <w:pPr>
        <w:rPr>
          <w:rFonts w:ascii="Gill Sans MT" w:hAnsi="Gill Sans MT"/>
          <w:sz w:val="22"/>
        </w:rPr>
      </w:pPr>
    </w:p>
    <w:p w14:paraId="1C0BF565" w14:textId="77777777" w:rsidR="009C2F29" w:rsidRDefault="009C2F2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2E77A3">
        <w:trPr>
          <w:trHeight w:val="1531"/>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11D1E6AE" w:rsidR="008F01C9" w:rsidRPr="00354740" w:rsidRDefault="008F01C9" w:rsidP="002E77A3">
            <w:pPr>
              <w:jc w:val="center"/>
              <w:rPr>
                <w:rFonts w:ascii="Gill Sans MT" w:hAnsi="Gill Sans MT"/>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D14DB69" w14:textId="3C8B6386" w:rsidR="00B63091" w:rsidRPr="00354740" w:rsidRDefault="00B63091" w:rsidP="009C2F29">
            <w:pPr>
              <w:ind w:right="46"/>
              <w:jc w:val="center"/>
              <w:rPr>
                <w:rFonts w:ascii="Gill Sans MT" w:hAnsi="Gill Sans MT" w:cstheme="minorHAnsi"/>
                <w:sz w:val="22"/>
                <w:szCs w:val="22"/>
              </w:rPr>
            </w:pPr>
            <w:r>
              <w:rPr>
                <w:rFonts w:ascii="Gill Sans MT" w:hAnsi="Gill Sans MT" w:cstheme="minorHAnsi"/>
                <w:sz w:val="22"/>
                <w:szCs w:val="22"/>
              </w:rPr>
              <w:t xml:space="preserve"> </w:t>
            </w: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3BE730B" w14:textId="77777777" w:rsidR="009C2F29" w:rsidRPr="00292FDE" w:rsidRDefault="009C2F29" w:rsidP="009C2F29">
            <w:pPr>
              <w:jc w:val="center"/>
              <w:rPr>
                <w:rFonts w:ascii="Gill Sans MT" w:hAnsi="Gill Sans MT"/>
              </w:rPr>
            </w:pPr>
            <w:r w:rsidRPr="00292FDE">
              <w:rPr>
                <w:rFonts w:ascii="Gill Sans MT" w:hAnsi="Gill Sans MT"/>
              </w:rPr>
              <w:t>Cite, Analyze, Cultural Experience, Point of View, Develop, Interact, Motivation</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4C89B095" w:rsidR="00387CC3" w:rsidRDefault="00387CC3" w:rsidP="00E72522">
      <w:pPr>
        <w:rPr>
          <w:rFonts w:ascii="Gill Sans MT" w:hAnsi="Gill Sans MT"/>
          <w:sz w:val="22"/>
        </w:rPr>
      </w:pPr>
    </w:p>
    <w:p w14:paraId="59481341" w14:textId="3D177742" w:rsidR="009C2F29" w:rsidRDefault="009C2F29" w:rsidP="00E72522">
      <w:pPr>
        <w:rPr>
          <w:rFonts w:ascii="Gill Sans MT" w:hAnsi="Gill Sans MT"/>
          <w:sz w:val="22"/>
        </w:rPr>
      </w:pPr>
    </w:p>
    <w:p w14:paraId="4847063A" w14:textId="77777777" w:rsidR="009C2F29" w:rsidRDefault="009C2F2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537A83F7" w:rsidR="00062322" w:rsidRPr="00B17306" w:rsidRDefault="009C2F29" w:rsidP="00DB3646">
            <w:pPr>
              <w:jc w:val="center"/>
              <w:rPr>
                <w:rFonts w:ascii="Gill Sans MT" w:hAnsi="Gill Sans MT"/>
                <w:b/>
                <w:sz w:val="32"/>
                <w:szCs w:val="32"/>
              </w:rPr>
            </w:pPr>
            <w:r>
              <w:rPr>
                <w:rFonts w:ascii="Gill Sans MT" w:hAnsi="Gill Sans MT"/>
                <w:b/>
                <w:sz w:val="32"/>
              </w:rPr>
              <w:lastRenderedPageBreak/>
              <w:t>Analyzing Text Structure</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6A13507F" w14:textId="77777777" w:rsidR="009C2F29" w:rsidRPr="009C2F29" w:rsidRDefault="009C2F29" w:rsidP="00DA5F9B">
            <w:pPr>
              <w:pStyle w:val="ListParagraph"/>
              <w:numPr>
                <w:ilvl w:val="0"/>
                <w:numId w:val="9"/>
              </w:numPr>
              <w:rPr>
                <w:rFonts w:ascii="Gill Sans MT" w:hAnsi="Gill Sans MT"/>
              </w:rPr>
            </w:pPr>
            <w:r w:rsidRPr="009C2F29">
              <w:rPr>
                <w:rFonts w:ascii="Gill Sans MT" w:hAnsi="Gill Sans MT"/>
                <w:b/>
              </w:rPr>
              <w:t>Analyze</w:t>
            </w:r>
            <w:r w:rsidRPr="009C2F29">
              <w:rPr>
                <w:rFonts w:ascii="Gill Sans MT" w:hAnsi="Gill Sans MT"/>
              </w:rPr>
              <w:t xml:space="preserve"> an author’s choices concerning how to structure a text and order events within it</w:t>
            </w:r>
          </w:p>
          <w:p w14:paraId="0204150C" w14:textId="77777777" w:rsidR="009C2F29" w:rsidRPr="009C2F29" w:rsidRDefault="009C2F29" w:rsidP="00DA5F9B">
            <w:pPr>
              <w:pStyle w:val="ListParagraph"/>
              <w:numPr>
                <w:ilvl w:val="0"/>
                <w:numId w:val="9"/>
              </w:numPr>
              <w:rPr>
                <w:rFonts w:ascii="Gill Sans MT" w:hAnsi="Gill Sans MT"/>
              </w:rPr>
            </w:pPr>
            <w:r w:rsidRPr="009C2F29">
              <w:rPr>
                <w:rFonts w:ascii="Gill Sans MT" w:hAnsi="Gill Sans MT"/>
                <w:b/>
              </w:rPr>
              <w:t>Analyze</w:t>
            </w:r>
            <w:r w:rsidRPr="009C2F29">
              <w:rPr>
                <w:rFonts w:ascii="Gill Sans MT" w:hAnsi="Gill Sans MT"/>
              </w:rPr>
              <w:t xml:space="preserve"> how an author manipulates time to create such effects as mystery, tension, or surprise</w:t>
            </w:r>
          </w:p>
          <w:p w14:paraId="71A818F7" w14:textId="77777777" w:rsidR="009C2F29" w:rsidRPr="009C2F29" w:rsidRDefault="009C2F29" w:rsidP="00DA5F9B">
            <w:pPr>
              <w:pStyle w:val="ListParagraph"/>
              <w:numPr>
                <w:ilvl w:val="0"/>
                <w:numId w:val="9"/>
              </w:numPr>
              <w:rPr>
                <w:rFonts w:ascii="Gill Sans MT" w:hAnsi="Gill Sans MT"/>
              </w:rPr>
            </w:pPr>
            <w:r w:rsidRPr="009C2F29">
              <w:rPr>
                <w:rFonts w:ascii="Gill Sans MT" w:hAnsi="Gill Sans MT"/>
                <w:b/>
              </w:rPr>
              <w:t>Analyze</w:t>
            </w:r>
            <w:r w:rsidRPr="009C2F29">
              <w:rPr>
                <w:rFonts w:ascii="Gill Sans MT" w:hAnsi="Gill Sans MT"/>
              </w:rPr>
              <w:t xml:space="preserve"> and </w:t>
            </w:r>
            <w:r w:rsidRPr="009C2F29">
              <w:rPr>
                <w:rFonts w:ascii="Gill Sans MT" w:hAnsi="Gill Sans MT"/>
                <w:b/>
              </w:rPr>
              <w:t>evaluate</w:t>
            </w:r>
            <w:r w:rsidRPr="009C2F29">
              <w:rPr>
                <w:rFonts w:ascii="Gill Sans MT" w:hAnsi="Gill Sans MT"/>
              </w:rPr>
              <w:t xml:space="preserve"> the effectiveness of the structure an author uses in his or her exposition or argument in a text, including whether the structure makes points clear, convincing, and engaging</w:t>
            </w:r>
          </w:p>
          <w:p w14:paraId="3CFBBE9E" w14:textId="58D2B0FF" w:rsidR="00062322" w:rsidRPr="00B40513" w:rsidRDefault="009C2F29" w:rsidP="00DA5F9B">
            <w:pPr>
              <w:pStyle w:val="ListParagraph"/>
              <w:numPr>
                <w:ilvl w:val="0"/>
                <w:numId w:val="9"/>
              </w:numPr>
              <w:rPr>
                <w:rFonts w:ascii="Gill Sans MT" w:hAnsi="Gill Sans MT"/>
              </w:rPr>
            </w:pPr>
            <w:r w:rsidRPr="009C2F29">
              <w:rPr>
                <w:rFonts w:ascii="Gill Sans MT" w:hAnsi="Gill Sans MT"/>
                <w:b/>
              </w:rPr>
              <w:t>Analyze</w:t>
            </w:r>
            <w:r w:rsidRPr="009C2F29">
              <w:rPr>
                <w:rFonts w:ascii="Gill Sans MT" w:hAnsi="Gill Sans MT"/>
              </w:rPr>
              <w:t xml:space="preserve"> the representation of a subject or a key scene in two different artistic mediums, including what is emphasized or absent in each treatment</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FBEB0FF" w14:textId="77777777" w:rsidR="009C2F29" w:rsidRPr="00292FDE" w:rsidRDefault="009C2F29" w:rsidP="00DA5F9B">
            <w:pPr>
              <w:pStyle w:val="ListParagraph"/>
              <w:numPr>
                <w:ilvl w:val="0"/>
                <w:numId w:val="4"/>
              </w:numPr>
              <w:ind w:left="614"/>
              <w:rPr>
                <w:rFonts w:ascii="Gill Sans MT" w:hAnsi="Gill Sans MT"/>
                <w:sz w:val="20"/>
              </w:rPr>
            </w:pPr>
            <w:r w:rsidRPr="00292FDE">
              <w:rPr>
                <w:rFonts w:ascii="Gill Sans MT" w:hAnsi="Gill Sans MT"/>
                <w:b/>
                <w:sz w:val="20"/>
              </w:rPr>
              <w:t>Describe</w:t>
            </w:r>
            <w:r w:rsidRPr="00292FDE">
              <w:rPr>
                <w:rFonts w:ascii="Gill Sans MT" w:hAnsi="Gill Sans MT"/>
                <w:sz w:val="20"/>
              </w:rPr>
              <w:t xml:space="preserve"> how an author chooses to structure a text and order events</w:t>
            </w:r>
          </w:p>
          <w:p w14:paraId="6FB1759D" w14:textId="7198D790" w:rsidR="00062322" w:rsidRPr="00B63091" w:rsidRDefault="009C2F29" w:rsidP="00DA5F9B">
            <w:pPr>
              <w:pStyle w:val="ListParagraph"/>
              <w:numPr>
                <w:ilvl w:val="0"/>
                <w:numId w:val="4"/>
              </w:numPr>
              <w:ind w:left="614"/>
              <w:rPr>
                <w:rFonts w:ascii="Gill Sans MT" w:hAnsi="Gill Sans MT"/>
                <w:sz w:val="20"/>
              </w:rPr>
            </w:pPr>
            <w:r w:rsidRPr="00292FDE">
              <w:rPr>
                <w:rFonts w:ascii="Gill Sans MT" w:hAnsi="Gill Sans MT"/>
                <w:b/>
                <w:sz w:val="20"/>
              </w:rPr>
              <w:t>Compare</w:t>
            </w:r>
            <w:r w:rsidRPr="00292FDE">
              <w:rPr>
                <w:rFonts w:ascii="Gill Sans MT" w:hAnsi="Gill Sans MT"/>
                <w:sz w:val="20"/>
              </w:rPr>
              <w:t xml:space="preserve"> and </w:t>
            </w:r>
            <w:r w:rsidRPr="00292FDE">
              <w:rPr>
                <w:rFonts w:ascii="Gill Sans MT" w:hAnsi="Gill Sans MT"/>
                <w:b/>
                <w:sz w:val="20"/>
              </w:rPr>
              <w:t>contrast</w:t>
            </w:r>
            <w:r w:rsidRPr="00292FDE">
              <w:rPr>
                <w:rFonts w:ascii="Gill Sans MT" w:hAnsi="Gill Sans MT"/>
                <w:sz w:val="20"/>
              </w:rPr>
              <w:t xml:space="preserve"> the representation of a subject or key scene in two different mediums</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B425B7D" w14:textId="77777777" w:rsidR="009C2F29" w:rsidRPr="009C2F29" w:rsidRDefault="009C2F29" w:rsidP="009C2F29">
            <w:pPr>
              <w:ind w:right="-105"/>
              <w:jc w:val="center"/>
              <w:rPr>
                <w:rFonts w:ascii="Gill Sans MT" w:hAnsi="Gill Sans MT"/>
                <w:b/>
                <w:sz w:val="20"/>
              </w:rPr>
            </w:pPr>
            <w:r w:rsidRPr="009C2F29">
              <w:rPr>
                <w:rFonts w:ascii="Gill Sans MT" w:hAnsi="Gill Sans MT"/>
                <w:b/>
                <w:sz w:val="20"/>
              </w:rPr>
              <w:t>Standard Language: CCSS ELA RL.9-10.5</w:t>
            </w:r>
          </w:p>
          <w:p w14:paraId="3BBCCBE3" w14:textId="77777777" w:rsidR="009C2F29" w:rsidRPr="009C2F29" w:rsidRDefault="009C2F29" w:rsidP="009C2F29">
            <w:pPr>
              <w:ind w:right="-105"/>
              <w:jc w:val="center"/>
              <w:rPr>
                <w:rFonts w:ascii="Gill Sans MT" w:hAnsi="Gill Sans MT"/>
                <w:b/>
                <w:sz w:val="20"/>
              </w:rPr>
            </w:pPr>
            <w:r w:rsidRPr="009C2F29">
              <w:rPr>
                <w:rFonts w:ascii="Gill Sans MT" w:hAnsi="Gill Sans MT"/>
                <w:b/>
                <w:sz w:val="20"/>
              </w:rPr>
              <w:t>Standard Language: CCSS ELA RL.9-10.7</w:t>
            </w:r>
          </w:p>
          <w:p w14:paraId="54E69882" w14:textId="77777777" w:rsidR="009C2F29" w:rsidRPr="009C2F29" w:rsidRDefault="009C2F29" w:rsidP="009C2F29">
            <w:pPr>
              <w:ind w:right="-105"/>
              <w:jc w:val="center"/>
              <w:rPr>
                <w:rFonts w:ascii="Gill Sans MT" w:hAnsi="Gill Sans MT"/>
                <w:b/>
                <w:sz w:val="20"/>
              </w:rPr>
            </w:pPr>
            <w:r w:rsidRPr="009C2F29">
              <w:rPr>
                <w:rFonts w:ascii="Gill Sans MT" w:hAnsi="Gill Sans MT"/>
                <w:b/>
                <w:sz w:val="20"/>
              </w:rPr>
              <w:t>Standard Language: CCSS ELA RI.9-10.5</w:t>
            </w:r>
          </w:p>
          <w:p w14:paraId="2D759349" w14:textId="77777777" w:rsidR="009C2F29" w:rsidRPr="009C2F29" w:rsidRDefault="009C2F29" w:rsidP="009C2F29">
            <w:pPr>
              <w:ind w:right="-105"/>
              <w:jc w:val="center"/>
              <w:rPr>
                <w:rFonts w:ascii="Gill Sans MT" w:hAnsi="Gill Sans MT"/>
                <w:b/>
                <w:sz w:val="20"/>
              </w:rPr>
            </w:pPr>
            <w:r w:rsidRPr="009C2F29">
              <w:rPr>
                <w:rFonts w:ascii="Gill Sans MT" w:hAnsi="Gill Sans MT"/>
                <w:b/>
                <w:sz w:val="20"/>
              </w:rPr>
              <w:t>Standard Language: CCSS ELA RI.9-10.7</w:t>
            </w:r>
          </w:p>
          <w:p w14:paraId="12361E46" w14:textId="77777777" w:rsidR="00062322" w:rsidRPr="000605CA" w:rsidRDefault="00062322" w:rsidP="00DB3646">
            <w:pPr>
              <w:ind w:left="720"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5DD9CA2" w14:textId="77777777" w:rsidR="009C2F29" w:rsidRPr="00292FDE" w:rsidRDefault="009C2F29" w:rsidP="009C2F29">
            <w:pPr>
              <w:jc w:val="center"/>
              <w:rPr>
                <w:rFonts w:ascii="Gill Sans MT" w:hAnsi="Gill Sans MT"/>
              </w:rPr>
            </w:pPr>
            <w:r w:rsidRPr="00292FDE">
              <w:rPr>
                <w:rFonts w:ascii="Gill Sans MT" w:hAnsi="Gill Sans MT"/>
              </w:rPr>
              <w:t>Develop, Refine, Text Structure, Narrative Tension, Mediums, Emphasized</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4F64AEB2" w:rsidR="00062322" w:rsidRPr="00B17306" w:rsidRDefault="009C2F29" w:rsidP="00DB3646">
            <w:pPr>
              <w:jc w:val="center"/>
              <w:rPr>
                <w:rFonts w:ascii="Gill Sans MT" w:hAnsi="Gill Sans MT"/>
                <w:b/>
                <w:sz w:val="32"/>
                <w:szCs w:val="32"/>
              </w:rPr>
            </w:pPr>
            <w:r>
              <w:rPr>
                <w:rFonts w:ascii="Gill Sans MT" w:hAnsi="Gill Sans MT"/>
                <w:b/>
                <w:sz w:val="32"/>
                <w:szCs w:val="32"/>
              </w:rPr>
              <w:lastRenderedPageBreak/>
              <w:t>Analyzing Themes</w:t>
            </w:r>
          </w:p>
        </w:tc>
      </w:tr>
      <w:tr w:rsidR="00062322" w:rsidRPr="00940244" w14:paraId="7260D19C" w14:textId="77777777" w:rsidTr="00DB3646">
        <w:trPr>
          <w:trHeight w:val="1737"/>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1B131A17" w14:textId="77777777" w:rsidR="002E77A3" w:rsidRPr="002E77A3" w:rsidRDefault="002E77A3" w:rsidP="002E77A3">
            <w:pPr>
              <w:rPr>
                <w:rFonts w:ascii="Gill Sans MT" w:hAnsi="Gill Sans MT"/>
                <w:b/>
                <w:i/>
              </w:rPr>
            </w:pPr>
            <w:r w:rsidRPr="002E77A3">
              <w:rPr>
                <w:rFonts w:ascii="Gill Sans MT" w:hAnsi="Gill Sans MT"/>
                <w:b/>
                <w:i/>
              </w:rPr>
              <w:t xml:space="preserve">Students demonstrate they </w:t>
            </w:r>
            <w:proofErr w:type="gramStart"/>
            <w:r w:rsidRPr="002E77A3">
              <w:rPr>
                <w:rFonts w:ascii="Gill Sans MT" w:hAnsi="Gill Sans MT"/>
                <w:b/>
                <w:i/>
              </w:rPr>
              <w:t>have the ability to</w:t>
            </w:r>
            <w:proofErr w:type="gramEnd"/>
            <w:r w:rsidRPr="002E77A3">
              <w:rPr>
                <w:rFonts w:ascii="Gill Sans MT" w:hAnsi="Gill Sans MT"/>
                <w:b/>
                <w:i/>
              </w:rPr>
              <w:t>:</w:t>
            </w:r>
          </w:p>
          <w:p w14:paraId="05E4F412" w14:textId="77777777" w:rsidR="009C2F29" w:rsidRPr="009C2F29" w:rsidRDefault="009C2F29" w:rsidP="00DA5F9B">
            <w:pPr>
              <w:numPr>
                <w:ilvl w:val="0"/>
                <w:numId w:val="10"/>
              </w:numPr>
              <w:rPr>
                <w:rFonts w:ascii="Gill Sans MT" w:hAnsi="Gill Sans MT"/>
              </w:rPr>
            </w:pPr>
            <w:r w:rsidRPr="009C2F29">
              <w:rPr>
                <w:rFonts w:ascii="Gill Sans MT" w:hAnsi="Gill Sans MT"/>
                <w:b/>
              </w:rPr>
              <w:t>Analyze</w:t>
            </w:r>
            <w:r w:rsidRPr="009C2F29">
              <w:rPr>
                <w:rFonts w:ascii="Gill Sans MT" w:hAnsi="Gill Sans MT"/>
              </w:rPr>
              <w:t xml:space="preserve"> the development of a theme over the course of a text, including how it emerges and is refined by specific details, and cite textual evidence to support this analysis</w:t>
            </w:r>
          </w:p>
          <w:p w14:paraId="492B8A55" w14:textId="3B7404B2" w:rsidR="00062322" w:rsidRPr="00897FEF" w:rsidRDefault="009C2F29" w:rsidP="00DA5F9B">
            <w:pPr>
              <w:pStyle w:val="ListParagraph"/>
              <w:numPr>
                <w:ilvl w:val="0"/>
                <w:numId w:val="10"/>
              </w:numPr>
              <w:rPr>
                <w:rFonts w:ascii="Gill Sans MT" w:hAnsi="Gill Sans MT"/>
              </w:rPr>
            </w:pPr>
            <w:r w:rsidRPr="009C2F29">
              <w:rPr>
                <w:rFonts w:ascii="Gill Sans MT" w:hAnsi="Gill Sans MT"/>
                <w:b/>
              </w:rPr>
              <w:t>Analyze</w:t>
            </w:r>
            <w:r w:rsidRPr="009C2F29">
              <w:rPr>
                <w:rFonts w:ascii="Gill Sans MT" w:hAnsi="Gill Sans MT"/>
              </w:rPr>
              <w:t xml:space="preserve"> the development of a central idea over the course of a text, including how it emerges and is shaped or refined by specific details</w:t>
            </w: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5196355" w14:textId="77777777" w:rsidR="009C2F29" w:rsidRPr="009C2F29" w:rsidRDefault="009C2F29" w:rsidP="00DA5F9B">
            <w:pPr>
              <w:pStyle w:val="ListParagraph"/>
              <w:numPr>
                <w:ilvl w:val="0"/>
                <w:numId w:val="3"/>
              </w:numPr>
              <w:rPr>
                <w:rFonts w:ascii="Gill Sans MT" w:hAnsi="Gill Sans MT"/>
                <w:sz w:val="20"/>
              </w:rPr>
            </w:pPr>
            <w:r w:rsidRPr="009C2F29">
              <w:rPr>
                <w:rFonts w:ascii="Gill Sans MT" w:hAnsi="Gill Sans MT"/>
                <w:sz w:val="20"/>
              </w:rPr>
              <w:t>Determine a theme of a text</w:t>
            </w:r>
          </w:p>
          <w:p w14:paraId="6A049CA1" w14:textId="77777777" w:rsidR="009C2F29" w:rsidRPr="009C2F29" w:rsidRDefault="009C2F29" w:rsidP="00DA5F9B">
            <w:pPr>
              <w:pStyle w:val="ListParagraph"/>
              <w:numPr>
                <w:ilvl w:val="0"/>
                <w:numId w:val="3"/>
              </w:numPr>
              <w:rPr>
                <w:rFonts w:ascii="Gill Sans MT" w:hAnsi="Gill Sans MT"/>
                <w:sz w:val="20"/>
              </w:rPr>
            </w:pPr>
            <w:r w:rsidRPr="009C2F29">
              <w:rPr>
                <w:rFonts w:ascii="Gill Sans MT" w:hAnsi="Gill Sans MT"/>
                <w:sz w:val="20"/>
              </w:rPr>
              <w:t>Describe what a text says explicitly and draw logical inferences</w:t>
            </w:r>
          </w:p>
          <w:p w14:paraId="4DF9AF51" w14:textId="77777777" w:rsidR="009C2F29" w:rsidRPr="009C2F29" w:rsidRDefault="009C2F29" w:rsidP="00DA5F9B">
            <w:pPr>
              <w:pStyle w:val="ListParagraph"/>
              <w:numPr>
                <w:ilvl w:val="0"/>
                <w:numId w:val="3"/>
              </w:numPr>
              <w:rPr>
                <w:rFonts w:ascii="Gill Sans MT" w:hAnsi="Gill Sans MT"/>
                <w:sz w:val="20"/>
              </w:rPr>
            </w:pPr>
            <w:r w:rsidRPr="009C2F29">
              <w:rPr>
                <w:rFonts w:ascii="Gill Sans MT" w:hAnsi="Gill Sans MT"/>
                <w:sz w:val="20"/>
              </w:rPr>
              <w:t>Determine a central idea in a text</w:t>
            </w:r>
          </w:p>
          <w:p w14:paraId="74EE3B2B" w14:textId="7EC7A6AA" w:rsidR="00062322" w:rsidRPr="002E77A3" w:rsidRDefault="009C2F29" w:rsidP="00DA5F9B">
            <w:pPr>
              <w:pStyle w:val="ListParagraph"/>
              <w:numPr>
                <w:ilvl w:val="0"/>
                <w:numId w:val="3"/>
              </w:numPr>
              <w:rPr>
                <w:rFonts w:ascii="Gill Sans MT" w:hAnsi="Gill Sans MT"/>
                <w:sz w:val="20"/>
              </w:rPr>
            </w:pPr>
            <w:r w:rsidRPr="009C2F29">
              <w:rPr>
                <w:rFonts w:ascii="Gill Sans MT" w:hAnsi="Gill Sans MT"/>
                <w:sz w:val="20"/>
              </w:rPr>
              <w:t>Summarize a text objectively</w:t>
            </w:r>
          </w:p>
        </w:tc>
      </w:tr>
      <w:tr w:rsidR="00062322"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E7F04E5" w14:textId="77777777" w:rsidR="009C2F29" w:rsidRPr="009C2F29" w:rsidRDefault="009C2F29" w:rsidP="009C2F29">
            <w:pPr>
              <w:ind w:left="-30"/>
              <w:jc w:val="center"/>
              <w:rPr>
                <w:rFonts w:ascii="Gill Sans MT" w:hAnsi="Gill Sans MT"/>
                <w:b/>
                <w:sz w:val="20"/>
              </w:rPr>
            </w:pPr>
            <w:r w:rsidRPr="009C2F29">
              <w:rPr>
                <w:rFonts w:ascii="Gill Sans MT" w:hAnsi="Gill Sans MT"/>
                <w:b/>
                <w:sz w:val="20"/>
              </w:rPr>
              <w:t>Standard Language: CCSS ELA RL.9-10.2</w:t>
            </w:r>
          </w:p>
          <w:p w14:paraId="49EBA4F3" w14:textId="24102558" w:rsidR="009C2F29" w:rsidRDefault="009C2F29" w:rsidP="009C2F29">
            <w:pPr>
              <w:ind w:left="-30"/>
              <w:jc w:val="center"/>
              <w:rPr>
                <w:rFonts w:ascii="Gill Sans MT" w:hAnsi="Gill Sans MT"/>
                <w:sz w:val="20"/>
              </w:rPr>
            </w:pPr>
            <w:r w:rsidRPr="009C2F29">
              <w:rPr>
                <w:rFonts w:ascii="Gill Sans MT" w:hAnsi="Gill Sans MT"/>
                <w:sz w:val="20"/>
              </w:rPr>
              <w:t>Determine a theme or central idea of a text and analyze in detail its development over the course of the text, including how it emerges and is shaped and refined by specific details; provide an objective summary of the text.</w:t>
            </w:r>
          </w:p>
          <w:p w14:paraId="1A756C20" w14:textId="77777777" w:rsidR="009C2F29" w:rsidRPr="009C2F29" w:rsidRDefault="009C2F29" w:rsidP="009C2F29">
            <w:pPr>
              <w:ind w:left="-30"/>
              <w:jc w:val="center"/>
              <w:rPr>
                <w:rFonts w:ascii="Gill Sans MT" w:hAnsi="Gill Sans MT"/>
                <w:sz w:val="20"/>
              </w:rPr>
            </w:pPr>
          </w:p>
          <w:p w14:paraId="7023DD5C" w14:textId="77777777" w:rsidR="009C2F29" w:rsidRPr="009C2F29" w:rsidRDefault="009C2F29" w:rsidP="009C2F29">
            <w:pPr>
              <w:ind w:left="-30"/>
              <w:jc w:val="center"/>
              <w:rPr>
                <w:rFonts w:ascii="Gill Sans MT" w:hAnsi="Gill Sans MT"/>
                <w:b/>
                <w:sz w:val="20"/>
              </w:rPr>
            </w:pPr>
            <w:r w:rsidRPr="009C2F29">
              <w:rPr>
                <w:rFonts w:ascii="Gill Sans MT" w:hAnsi="Gill Sans MT"/>
                <w:b/>
                <w:sz w:val="20"/>
              </w:rPr>
              <w:t xml:space="preserve"> Standard Language: CCSS ELA RI.9-10.2</w:t>
            </w:r>
          </w:p>
          <w:p w14:paraId="2AEFFF85" w14:textId="77777777" w:rsidR="009C2F29" w:rsidRPr="009C2F29" w:rsidRDefault="009C2F29" w:rsidP="009C2F29">
            <w:pPr>
              <w:ind w:left="-30"/>
              <w:jc w:val="center"/>
              <w:rPr>
                <w:rFonts w:ascii="Gill Sans MT" w:hAnsi="Gill Sans MT"/>
                <w:sz w:val="20"/>
              </w:rPr>
            </w:pPr>
            <w:r w:rsidRPr="009C2F29">
              <w:rPr>
                <w:rFonts w:ascii="Gill Sans MT" w:hAnsi="Gill Sans MT"/>
                <w:sz w:val="20"/>
              </w:rPr>
              <w:t>Determine a central idea of a text and analyze its development over the course of the text, including how it emerges and is shaped and refined by specific details; provide an objective summary of the text.</w:t>
            </w:r>
          </w:p>
          <w:p w14:paraId="1477E1D1" w14:textId="6B847F47" w:rsidR="00062322" w:rsidRPr="00B63091" w:rsidRDefault="00062322" w:rsidP="002E77A3">
            <w:pPr>
              <w:ind w:left="-30"/>
              <w:jc w:val="center"/>
              <w:rPr>
                <w:rFonts w:ascii="Gill Sans MT" w:hAnsi="Gill Sans MT"/>
                <w:sz w:val="20"/>
              </w:rPr>
            </w:pP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9C2F29">
        <w:trPr>
          <w:trHeight w:val="1590"/>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A6FB877" w14:textId="77777777" w:rsidR="00062322" w:rsidRPr="00354740" w:rsidRDefault="00062322" w:rsidP="002E77A3">
            <w:pP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B5D2EE9" w14:textId="77777777" w:rsidR="002E77A3" w:rsidRPr="002E77A3" w:rsidRDefault="002E77A3" w:rsidP="002E77A3">
            <w:pPr>
              <w:ind w:right="46"/>
              <w:jc w:val="center"/>
              <w:rPr>
                <w:rFonts w:ascii="Gill Sans MT" w:hAnsi="Gill Sans MT" w:cstheme="minorHAnsi"/>
                <w:sz w:val="22"/>
                <w:szCs w:val="22"/>
              </w:rPr>
            </w:pPr>
          </w:p>
          <w:p w14:paraId="128A9672" w14:textId="362569A2" w:rsidR="00062322" w:rsidRPr="00354740" w:rsidRDefault="00062322" w:rsidP="002E77A3">
            <w:pPr>
              <w:ind w:right="46"/>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2358523" w14:textId="3BB570FB" w:rsidR="00062322" w:rsidRPr="009C2F29" w:rsidRDefault="009C2F29" w:rsidP="009C2F29">
            <w:pPr>
              <w:jc w:val="center"/>
              <w:rPr>
                <w:rFonts w:ascii="Gill Sans MT" w:hAnsi="Gill Sans MT"/>
              </w:rPr>
            </w:pPr>
            <w:r w:rsidRPr="00292FDE">
              <w:rPr>
                <w:rFonts w:ascii="Gill Sans MT" w:hAnsi="Gill Sans MT"/>
              </w:rPr>
              <w:t>Development, Theme, Central Idea, Emerges, Shaped, Objectively</w:t>
            </w: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0119B0C1" w:rsidR="00062322" w:rsidRPr="00354740" w:rsidRDefault="00062322" w:rsidP="00DB3646">
            <w:pPr>
              <w:ind w:right="75"/>
              <w:jc w:val="center"/>
              <w:rPr>
                <w:rFonts w:ascii="Gill Sans MT" w:hAnsi="Gill Sans MT"/>
                <w:sz w:val="22"/>
                <w:szCs w:val="22"/>
              </w:rPr>
            </w:pP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814D" w14:textId="77777777" w:rsidR="00624DC9" w:rsidRDefault="00624DC9" w:rsidP="00DC3823">
      <w:r>
        <w:separator/>
      </w:r>
    </w:p>
  </w:endnote>
  <w:endnote w:type="continuationSeparator" w:id="0">
    <w:p w14:paraId="7113B138" w14:textId="77777777" w:rsidR="00624DC9" w:rsidRDefault="00624DC9"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20CE" w14:textId="77777777" w:rsidR="00F501D4" w:rsidRDefault="00F50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8190" w14:textId="77777777" w:rsidR="00624DC9" w:rsidRDefault="00624DC9" w:rsidP="00DC3823">
      <w:r>
        <w:separator/>
      </w:r>
    </w:p>
  </w:footnote>
  <w:footnote w:type="continuationSeparator" w:id="0">
    <w:p w14:paraId="656A8670" w14:textId="77777777" w:rsidR="00624DC9" w:rsidRDefault="00624DC9"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DB70" w14:textId="77777777" w:rsidR="00F501D4" w:rsidRDefault="00F50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760F2C06" w:rsidR="00452BE5" w:rsidRPr="00CF1958" w:rsidRDefault="00F501D4" w:rsidP="002211DE">
    <w:pPr>
      <w:pStyle w:val="Header"/>
      <w:jc w:val="center"/>
      <w:rPr>
        <w:rFonts w:ascii="Gill Sans MT" w:hAnsi="Gill Sans MT"/>
        <w:b/>
      </w:rPr>
    </w:pPr>
    <w:r>
      <w:rPr>
        <w:rFonts w:ascii="Gill Sans MT" w:hAnsi="Gill Sans MT"/>
        <w:b/>
      </w:rPr>
      <w:t>Graphic Novels</w:t>
    </w:r>
    <w:r w:rsidR="00CF1958" w:rsidRPr="00CF1958">
      <w:rPr>
        <w:rFonts w:ascii="Gill Sans MT" w:hAnsi="Gill Sans MT"/>
        <w:b/>
      </w:rPr>
      <w:t xml:space="preserve"> </w:t>
    </w:r>
    <w:r w:rsidR="00452BE5" w:rsidRPr="00CF1958">
      <w:rPr>
        <w:rFonts w:ascii="Gill Sans MT" w:hAnsi="Gill Sans MT"/>
        <w:b/>
      </w:rPr>
      <w:t>2019-2020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70F1" w14:textId="77777777" w:rsidR="00F501D4" w:rsidRDefault="00F5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 w:numId="8">
    <w:abstractNumId w:val="8"/>
  </w:num>
  <w:num w:numId="9">
    <w:abstractNumId w:val="9"/>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082B"/>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5DC8"/>
    <w:rsid w:val="005210B1"/>
    <w:rsid w:val="00522585"/>
    <w:rsid w:val="0052750D"/>
    <w:rsid w:val="00532C0D"/>
    <w:rsid w:val="00533D20"/>
    <w:rsid w:val="00536EBE"/>
    <w:rsid w:val="00542B61"/>
    <w:rsid w:val="00546AD1"/>
    <w:rsid w:val="00547426"/>
    <w:rsid w:val="0055496D"/>
    <w:rsid w:val="00561F69"/>
    <w:rsid w:val="00571782"/>
    <w:rsid w:val="005771D9"/>
    <w:rsid w:val="005804E2"/>
    <w:rsid w:val="005922E5"/>
    <w:rsid w:val="005A5DCD"/>
    <w:rsid w:val="005A7A82"/>
    <w:rsid w:val="005B0FAC"/>
    <w:rsid w:val="005B7502"/>
    <w:rsid w:val="005C5F3A"/>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308F"/>
    <w:rsid w:val="00624DC9"/>
    <w:rsid w:val="00631F7F"/>
    <w:rsid w:val="006367A4"/>
    <w:rsid w:val="00654C43"/>
    <w:rsid w:val="00655A3C"/>
    <w:rsid w:val="0067283A"/>
    <w:rsid w:val="00672EA4"/>
    <w:rsid w:val="006770DA"/>
    <w:rsid w:val="00677C3D"/>
    <w:rsid w:val="006807E6"/>
    <w:rsid w:val="00680D33"/>
    <w:rsid w:val="00682B49"/>
    <w:rsid w:val="006832A2"/>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3CA4"/>
    <w:rsid w:val="006F48CC"/>
    <w:rsid w:val="00700113"/>
    <w:rsid w:val="00700D39"/>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1789E"/>
    <w:rsid w:val="00832042"/>
    <w:rsid w:val="00834DBE"/>
    <w:rsid w:val="0084154D"/>
    <w:rsid w:val="00844DD3"/>
    <w:rsid w:val="00847759"/>
    <w:rsid w:val="00863266"/>
    <w:rsid w:val="008856B1"/>
    <w:rsid w:val="0088616B"/>
    <w:rsid w:val="00886C41"/>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DAD"/>
    <w:rsid w:val="009C2F29"/>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0993"/>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5F9B"/>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029D"/>
    <w:rsid w:val="00F15B74"/>
    <w:rsid w:val="00F20869"/>
    <w:rsid w:val="00F27CD8"/>
    <w:rsid w:val="00F27E5A"/>
    <w:rsid w:val="00F3160A"/>
    <w:rsid w:val="00F32492"/>
    <w:rsid w:val="00F34453"/>
    <w:rsid w:val="00F4034C"/>
    <w:rsid w:val="00F4073E"/>
    <w:rsid w:val="00F501D4"/>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rading.dmschool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B768-BB05-44A4-BE32-13E0F566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8</cp:revision>
  <cp:lastPrinted>2019-04-17T14:10:00Z</cp:lastPrinted>
  <dcterms:created xsi:type="dcterms:W3CDTF">2019-05-09T17:42:00Z</dcterms:created>
  <dcterms:modified xsi:type="dcterms:W3CDTF">2019-07-31T17:20:00Z</dcterms:modified>
</cp:coreProperties>
</file>