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7211A" w14:textId="10E039D5" w:rsidR="007746D2" w:rsidRDefault="009928DA">
      <w:pPr>
        <w:rPr>
          <w:rFonts w:ascii="Trebuchet MS" w:hAnsi="Trebuchet MS"/>
        </w:rPr>
      </w:pPr>
      <w:r>
        <w:rPr>
          <w:rFonts w:ascii="Trebuchet MS" w:hAnsi="Trebuchet MS"/>
          <w:noProof/>
        </w:rPr>
        <mc:AlternateContent>
          <mc:Choice Requires="wps">
            <w:drawing>
              <wp:anchor distT="0" distB="0" distL="114300" distR="114300" simplePos="0" relativeHeight="251674624" behindDoc="0" locked="0" layoutInCell="1" allowOverlap="1" wp14:anchorId="18AD5358" wp14:editId="0A9DA870">
                <wp:simplePos x="0" y="0"/>
                <wp:positionH relativeFrom="column">
                  <wp:posOffset>7315200</wp:posOffset>
                </wp:positionH>
                <wp:positionV relativeFrom="paragraph">
                  <wp:posOffset>228600</wp:posOffset>
                </wp:positionV>
                <wp:extent cx="1943100" cy="1257300"/>
                <wp:effectExtent l="0" t="0" r="38100" b="38100"/>
                <wp:wrapSquare wrapText="bothSides"/>
                <wp:docPr id="13" name="Text Box 13"/>
                <wp:cNvGraphicFramePr/>
                <a:graphic xmlns:a="http://schemas.openxmlformats.org/drawingml/2006/main">
                  <a:graphicData uri="http://schemas.microsoft.com/office/word/2010/wordprocessingShape">
                    <wps:wsp>
                      <wps:cNvSpPr txBox="1"/>
                      <wps:spPr>
                        <a:xfrm>
                          <a:off x="0" y="0"/>
                          <a:ext cx="1943100" cy="12573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844E6B" w14:textId="110B43EF" w:rsidR="002E513B" w:rsidRPr="0095126B" w:rsidRDefault="002E513B">
                            <w:pPr>
                              <w:rPr>
                                <w:rFonts w:ascii="Gill Sans MT" w:hAnsi="Gill Sans MT"/>
                                <w:b/>
                                <w:sz w:val="32"/>
                              </w:rPr>
                            </w:pPr>
                            <w:r w:rsidRPr="0095126B">
                              <w:rPr>
                                <w:rFonts w:ascii="Gill Sans MT" w:hAnsi="Gill Sans MT"/>
                                <w:b/>
                                <w:sz w:val="32"/>
                              </w:rPr>
                              <w:t>Course Numbers</w:t>
                            </w:r>
                          </w:p>
                          <w:p w14:paraId="666EBBD3" w14:textId="0D632B4B" w:rsidR="002E513B" w:rsidRDefault="002E513B">
                            <w:pPr>
                              <w:rPr>
                                <w:rFonts w:ascii="Gill Sans MT" w:hAnsi="Gill Sans MT"/>
                                <w:sz w:val="24"/>
                              </w:rPr>
                            </w:pPr>
                            <w:r>
                              <w:rPr>
                                <w:rFonts w:ascii="Gill Sans MT" w:hAnsi="Gill Sans MT"/>
                                <w:sz w:val="24"/>
                              </w:rPr>
                              <w:t>ELL English I: LA929/930</w:t>
                            </w:r>
                          </w:p>
                          <w:p w14:paraId="3080A201" w14:textId="4804E773" w:rsidR="002E513B" w:rsidRPr="00CA3840" w:rsidRDefault="002E513B">
                            <w:pPr>
                              <w:rPr>
                                <w:rFonts w:ascii="Gill Sans MT" w:hAnsi="Gill Sans MT"/>
                                <w:sz w:val="24"/>
                              </w:rPr>
                            </w:pPr>
                            <w:r>
                              <w:rPr>
                                <w:rFonts w:ascii="Gill Sans MT" w:hAnsi="Gill Sans MT"/>
                                <w:sz w:val="24"/>
                              </w:rPr>
                              <w:t>ELL English II: LA931/932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3" o:spid="_x0000_s1026" type="#_x0000_t202" style="position:absolute;margin-left:8in;margin-top:18pt;width:153pt;height:99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" filled="f" strokecolor="black [3213]">
                <v:textbox>
                  <w:txbxContent>
                    <w:p w14:paraId="57844E6B" w14:textId="110B43EF" w:rsidR="004751F6" w:rsidRPr="0095126B" w:rsidRDefault="004751F6">
                      <w:pPr>
                        <w:rPr>
                          <w:rFonts w:ascii="Gill Sans MT" w:hAnsi="Gill Sans MT"/>
                          <w:b/>
                          <w:sz w:val="32"/>
                        </w:rPr>
                      </w:pPr>
                      <w:r w:rsidRPr="0095126B">
                        <w:rPr>
                          <w:rFonts w:ascii="Gill Sans MT" w:hAnsi="Gill Sans MT"/>
                          <w:b/>
                          <w:sz w:val="32"/>
                        </w:rPr>
                        <w:t>Course Numbers</w:t>
                      </w:r>
                    </w:p>
                    <w:p w14:paraId="666EBBD3" w14:textId="0D632B4B" w:rsidR="004751F6" w:rsidRDefault="00CA3840">
                      <w:pPr>
                        <w:rPr>
                          <w:rFonts w:ascii="Gill Sans MT" w:hAnsi="Gill Sans MT"/>
                          <w:sz w:val="24"/>
                        </w:rPr>
                      </w:pPr>
                      <w:r>
                        <w:rPr>
                          <w:rFonts w:ascii="Gill Sans MT" w:hAnsi="Gill Sans MT"/>
                          <w:sz w:val="24"/>
                        </w:rPr>
                        <w:t>ELL English I: LA929/930</w:t>
                      </w:r>
                    </w:p>
                    <w:p w14:paraId="3080A201" w14:textId="4804E773" w:rsidR="00CA3840" w:rsidRPr="00CA3840" w:rsidRDefault="00CA3840">
                      <w:pPr>
                        <w:rPr>
                          <w:rFonts w:ascii="Gill Sans MT" w:hAnsi="Gill Sans MT"/>
                          <w:sz w:val="24"/>
                        </w:rPr>
                      </w:pPr>
                      <w:r>
                        <w:rPr>
                          <w:rFonts w:ascii="Gill Sans MT" w:hAnsi="Gill Sans MT"/>
                          <w:sz w:val="24"/>
                        </w:rPr>
                        <w:t>ELL English II: LA931/932</w:t>
                      </w:r>
                    </w:p>
                  </w:txbxContent>
                </v:textbox>
                <w10:wrap type="square"/>
              </v:shape>
            </w:pict>
          </mc:Fallback>
        </mc:AlternateContent>
      </w:r>
      <w:r w:rsidR="001968BD">
        <w:rPr>
          <w:rFonts w:ascii="Trebuchet MS" w:hAnsi="Trebuchet MS"/>
          <w:noProof/>
        </w:rPr>
        <w:drawing>
          <wp:inline distT="0" distB="0" distL="0" distR="0" wp14:anchorId="084D866D" wp14:editId="051767DD">
            <wp:extent cx="3657600" cy="1517904"/>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PS-Logo-color-150dpi.jpg"/>
                    <pic:cNvPicPr/>
                  </pic:nvPicPr>
                  <pic:blipFill>
                    <a:blip r:embed="rId9">
                      <a:extLst>
                        <a:ext uri="{28A0092B-C50C-407E-A947-70E740481C1C}">
                          <a14:useLocalDpi xmlns:a14="http://schemas.microsoft.com/office/drawing/2010/main" val="0"/>
                        </a:ext>
                      </a:extLst>
                    </a:blip>
                    <a:stretch>
                      <a:fillRect/>
                    </a:stretch>
                  </pic:blipFill>
                  <pic:spPr>
                    <a:xfrm>
                      <a:off x="0" y="0"/>
                      <a:ext cx="3657600" cy="1517904"/>
                    </a:xfrm>
                    <a:prstGeom prst="rect">
                      <a:avLst/>
                    </a:prstGeom>
                  </pic:spPr>
                </pic:pic>
              </a:graphicData>
            </a:graphic>
          </wp:inline>
        </w:drawing>
      </w:r>
    </w:p>
    <w:sdt>
      <w:sdtPr>
        <w:rPr>
          <w:rFonts w:ascii="Gill Sans" w:eastAsiaTheme="majorEastAsia" w:hAnsi="Gill Sans" w:cs="Gill Sans"/>
          <w:sz w:val="144"/>
          <w:szCs w:val="72"/>
          <w:lang w:eastAsia="en-US"/>
        </w:rPr>
        <w:id w:val="221417360"/>
        <w:docPartObj>
          <w:docPartGallery w:val="Cover Pages"/>
          <w:docPartUnique/>
        </w:docPartObj>
      </w:sdtPr>
      <w:sdtEndPr>
        <w:rPr>
          <w:rFonts w:ascii="Calibri" w:eastAsia="Calibri" w:hAnsi="Calibri" w:cs="Times New Roman"/>
          <w:sz w:val="22"/>
          <w:szCs w:val="22"/>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6386"/>
            <w:gridCol w:w="4999"/>
            <w:gridCol w:w="3879"/>
          </w:tblGrid>
          <w:tr w:rsidR="007746D2" w14:paraId="0CE0063B" w14:textId="77777777" w:rsidTr="006445D4">
            <w:tc>
              <w:tcPr>
                <w:tcW w:w="3525" w:type="dxa"/>
                <w:tcBorders>
                  <w:bottom w:val="single" w:sz="18" w:space="0" w:color="808080" w:themeColor="background1" w:themeShade="80"/>
                  <w:right w:val="single" w:sz="18" w:space="0" w:color="808080" w:themeColor="background1" w:themeShade="80"/>
                </w:tcBorders>
                <w:vAlign w:val="center"/>
              </w:tcPr>
              <w:p w14:paraId="7FDDCFE9" w14:textId="5903C9FD" w:rsidR="007746D2" w:rsidRPr="00907957" w:rsidRDefault="00AD5D5D" w:rsidP="009928DA">
                <w:pPr>
                  <w:pStyle w:val="NoSpacing"/>
                  <w:rPr>
                    <w:rFonts w:ascii="Gill Sans" w:eastAsiaTheme="majorEastAsia" w:hAnsi="Gill Sans" w:cs="Gill Sans"/>
                    <w:sz w:val="144"/>
                    <w:szCs w:val="72"/>
                  </w:rPr>
                </w:pPr>
                <w:sdt>
                  <w:sdtPr>
                    <w:rPr>
                      <w:rFonts w:ascii="Gill Sans" w:eastAsiaTheme="majorEastAsia" w:hAnsi="Gill Sans" w:cs="Gill Sans"/>
                      <w:sz w:val="144"/>
                      <w:szCs w:val="72"/>
                      <w:vertAlign w:val="superscript"/>
                    </w:rPr>
                    <w:alias w:val="Title"/>
                    <w:id w:val="276713177"/>
                    <w:dataBinding w:prefixMappings="xmlns:ns0='http://schemas.openxmlformats.org/package/2006/metadata/core-properties' xmlns:ns1='http://purl.org/dc/elements/1.1/'" w:xpath="/ns0:coreProperties[1]/ns1:title[1]" w:storeItemID="{6C3C8BC8-F283-45AE-878A-BAB7291924A1}"/>
                    <w:text/>
                  </w:sdtPr>
                  <w:sdtEndPr/>
                  <w:sdtContent>
                    <w:r w:rsidR="00377728">
                      <w:rPr>
                        <w:rFonts w:ascii="Gill Sans" w:eastAsiaTheme="majorEastAsia" w:hAnsi="Gill Sans" w:cs="Gill Sans"/>
                        <w:sz w:val="144"/>
                        <w:szCs w:val="72"/>
                        <w:vertAlign w:val="superscript"/>
                      </w:rPr>
                      <w:t xml:space="preserve">ELL </w:t>
                    </w:r>
                    <w:r w:rsidR="009928DA">
                      <w:rPr>
                        <w:rFonts w:ascii="Gill Sans" w:eastAsiaTheme="majorEastAsia" w:hAnsi="Gill Sans" w:cs="Gill Sans"/>
                        <w:sz w:val="144"/>
                        <w:szCs w:val="72"/>
                        <w:vertAlign w:val="superscript"/>
                      </w:rPr>
                      <w:t>English I</w:t>
                    </w:r>
                    <w:r w:rsidR="00377728">
                      <w:rPr>
                        <w:rFonts w:ascii="Gill Sans" w:eastAsiaTheme="majorEastAsia" w:hAnsi="Gill Sans" w:cs="Gill Sans"/>
                        <w:sz w:val="144"/>
                        <w:szCs w:val="72"/>
                        <w:vertAlign w:val="superscript"/>
                      </w:rPr>
                      <w:t xml:space="preserve"> &amp; II Supplement</w:t>
                    </w:r>
                  </w:sdtContent>
                </w:sdt>
              </w:p>
            </w:tc>
            <w:tc>
              <w:tcPr>
                <w:tcW w:w="6267" w:type="dxa"/>
                <w:gridSpan w:val="2"/>
                <w:tcBorders>
                  <w:left w:val="single" w:sz="18" w:space="0" w:color="808080" w:themeColor="background1" w:themeShade="80"/>
                  <w:bottom w:val="single" w:sz="18" w:space="0" w:color="808080" w:themeColor="background1" w:themeShade="80"/>
                </w:tcBorders>
                <w:vAlign w:val="center"/>
              </w:tcPr>
              <w:p w14:paraId="7B7E2C4E" w14:textId="77777777" w:rsidR="007746D2" w:rsidRDefault="007746D2" w:rsidP="006445D4">
                <w:pPr>
                  <w:pStyle w:val="NoSpacing"/>
                  <w:rPr>
                    <w:rFonts w:asciiTheme="majorHAnsi" w:eastAsiaTheme="majorEastAsia" w:hAnsiTheme="majorHAnsi" w:cstheme="majorBidi"/>
                    <w:sz w:val="36"/>
                    <w:szCs w:val="36"/>
                  </w:rPr>
                </w:pPr>
              </w:p>
              <w:sdt>
                <w:sdtPr>
                  <w:rPr>
                    <w:rFonts w:ascii="Gill Sans" w:hAnsi="Gill Sans" w:cs="Gill Sans"/>
                    <w:color w:val="4F81BD" w:themeColor="accent1"/>
                    <w:sz w:val="144"/>
                    <w:szCs w:val="144"/>
                    <w14:shadow w14:blurRad="50800" w14:dist="38100" w14:dir="2700000" w14:sx="100000" w14:sy="100000" w14:kx="0" w14:ky="0" w14:algn="tl">
                      <w14:srgbClr w14:val="000000">
                        <w14:alpha w14:val="60000"/>
                      </w14:srgbClr>
                    </w14:shadow>
                    <w14:numForm w14:val="oldStyle"/>
                  </w:rPr>
                  <w:alias w:val="Year"/>
                  <w:id w:val="276713170"/>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3276A68C" w14:textId="1247667F" w:rsidR="007746D2" w:rsidRDefault="00E72E79" w:rsidP="006445D4">
                    <w:pPr>
                      <w:pStyle w:val="NoSpacing"/>
                      <w:rPr>
                        <w:color w:val="4F81BD" w:themeColor="accent1"/>
                        <w:sz w:val="200"/>
                        <w:szCs w:val="200"/>
                        <w14:numForm w14:val="oldStyle"/>
                      </w:rPr>
                    </w:pPr>
                    <w:r w:rsidRPr="00907957">
                      <w:rPr>
                        <w:rFonts w:ascii="Gill Sans" w:hAnsi="Gill Sans" w:cs="Gill Sans"/>
                        <w:color w:val="4F81BD" w:themeColor="accent1"/>
                        <w:sz w:val="144"/>
                        <w:szCs w:val="144"/>
                        <w14:shadow w14:blurRad="50800" w14:dist="38100" w14:dir="2700000" w14:sx="100000" w14:sy="100000" w14:kx="0" w14:ky="0" w14:algn="tl">
                          <w14:srgbClr w14:val="000000">
                            <w14:alpha w14:val="60000"/>
                          </w14:srgbClr>
                        </w14:shadow>
                        <w14:numForm w14:val="oldStyle"/>
                      </w:rPr>
                      <w:t>20</w:t>
                    </w:r>
                    <w:r w:rsidR="00D74914">
                      <w:rPr>
                        <w:rFonts w:ascii="Gill Sans" w:hAnsi="Gill Sans" w:cs="Gill Sans"/>
                        <w:color w:val="4F81BD" w:themeColor="accent1"/>
                        <w:sz w:val="144"/>
                        <w:szCs w:val="144"/>
                        <w14:shadow w14:blurRad="50800" w14:dist="38100" w14:dir="2700000" w14:sx="100000" w14:sy="100000" w14:kx="0" w14:ky="0" w14:algn="tl">
                          <w14:srgbClr w14:val="000000">
                            <w14:alpha w14:val="60000"/>
                          </w14:srgbClr>
                        </w14:shadow>
                        <w14:numForm w14:val="oldStyle"/>
                      </w:rPr>
                      <w:t>17</w:t>
                    </w:r>
                    <w:r w:rsidR="007746D2" w:rsidRPr="00907957">
                      <w:rPr>
                        <w:rFonts w:ascii="Gill Sans" w:hAnsi="Gill Sans" w:cs="Gill Sans"/>
                        <w:color w:val="4F81BD" w:themeColor="accent1"/>
                        <w:sz w:val="144"/>
                        <w:szCs w:val="144"/>
                        <w14:shadow w14:blurRad="50800" w14:dist="38100" w14:dir="2700000" w14:sx="100000" w14:sy="100000" w14:kx="0" w14:ky="0" w14:algn="tl">
                          <w14:srgbClr w14:val="000000">
                            <w14:alpha w14:val="60000"/>
                          </w14:srgbClr>
                        </w14:shadow>
                        <w14:numForm w14:val="oldStyle"/>
                      </w:rPr>
                      <w:t>-</w:t>
                    </w:r>
                    <w:r w:rsidRPr="00907957">
                      <w:rPr>
                        <w:rFonts w:ascii="Gill Sans" w:hAnsi="Gill Sans" w:cs="Gill Sans"/>
                        <w:color w:val="4F81BD" w:themeColor="accent1"/>
                        <w:sz w:val="144"/>
                        <w:szCs w:val="144"/>
                        <w14:shadow w14:blurRad="50800" w14:dist="38100" w14:dir="2700000" w14:sx="100000" w14:sy="100000" w14:kx="0" w14:ky="0" w14:algn="tl">
                          <w14:srgbClr w14:val="000000">
                            <w14:alpha w14:val="60000"/>
                          </w14:srgbClr>
                        </w14:shadow>
                        <w14:numForm w14:val="oldStyle"/>
                      </w:rPr>
                      <w:t>20</w:t>
                    </w:r>
                    <w:r w:rsidR="00D74914">
                      <w:rPr>
                        <w:rFonts w:ascii="Gill Sans" w:hAnsi="Gill Sans" w:cs="Gill Sans"/>
                        <w:color w:val="4F81BD" w:themeColor="accent1"/>
                        <w:sz w:val="144"/>
                        <w:szCs w:val="144"/>
                        <w14:shadow w14:blurRad="50800" w14:dist="38100" w14:dir="2700000" w14:sx="100000" w14:sy="100000" w14:kx="0" w14:ky="0" w14:algn="tl">
                          <w14:srgbClr w14:val="000000">
                            <w14:alpha w14:val="60000"/>
                          </w14:srgbClr>
                        </w14:shadow>
                        <w14:numForm w14:val="oldStyle"/>
                      </w:rPr>
                      <w:t>18</w:t>
                    </w:r>
                  </w:p>
                </w:sdtContent>
              </w:sdt>
            </w:tc>
          </w:tr>
          <w:tr w:rsidR="007746D2" w14:paraId="49EBB40B" w14:textId="77777777" w:rsidTr="006445D4">
            <w:tc>
              <w:tcPr>
                <w:tcW w:w="7054" w:type="dxa"/>
                <w:gridSpan w:val="2"/>
                <w:tcBorders>
                  <w:top w:val="single" w:sz="18" w:space="0" w:color="808080" w:themeColor="background1" w:themeShade="80"/>
                </w:tcBorders>
                <w:vAlign w:val="center"/>
              </w:tcPr>
              <w:p w14:paraId="095BAFD9" w14:textId="36ED09DA" w:rsidR="007746D2" w:rsidRDefault="007746D2" w:rsidP="006445D4">
                <w:pPr>
                  <w:pStyle w:val="NoSpacing"/>
                </w:pPr>
              </w:p>
            </w:tc>
            <w:tc>
              <w:tcPr>
                <w:tcW w:w="2738" w:type="dxa"/>
                <w:tcBorders>
                  <w:top w:val="single" w:sz="18" w:space="0" w:color="808080" w:themeColor="background1" w:themeShade="80"/>
                </w:tcBorders>
                <w:vAlign w:val="center"/>
              </w:tcPr>
              <w:p w14:paraId="1D75C3F8" w14:textId="77777777" w:rsidR="007746D2" w:rsidRDefault="007746D2" w:rsidP="006445D4">
                <w:pPr>
                  <w:pStyle w:val="NoSpacing"/>
                  <w:rPr>
                    <w:rFonts w:asciiTheme="majorHAnsi" w:eastAsiaTheme="majorEastAsia" w:hAnsiTheme="majorHAnsi" w:cstheme="majorBidi"/>
                    <w:sz w:val="36"/>
                    <w:szCs w:val="36"/>
                  </w:rPr>
                </w:pPr>
              </w:p>
            </w:tc>
          </w:tr>
        </w:tbl>
        <w:p w14:paraId="7266F79D" w14:textId="77777777" w:rsidR="007746D2" w:rsidRDefault="007746D2" w:rsidP="007746D2"/>
        <w:p w14:paraId="73363845" w14:textId="61AECA11" w:rsidR="007746D2" w:rsidRDefault="0011528C" w:rsidP="007746D2">
          <w:r>
            <w:rPr>
              <w:noProof/>
            </w:rPr>
            <w:drawing>
              <wp:anchor distT="0" distB="0" distL="114300" distR="114300" simplePos="0" relativeHeight="251675648" behindDoc="0" locked="0" layoutInCell="1" allowOverlap="1" wp14:anchorId="076C8179" wp14:editId="32DE1941">
                <wp:simplePos x="0" y="0"/>
                <wp:positionH relativeFrom="margin">
                  <wp:align>right</wp:align>
                </wp:positionH>
                <wp:positionV relativeFrom="margin">
                  <wp:align>bottom</wp:align>
                </wp:positionV>
                <wp:extent cx="914400" cy="9144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6.png"/>
                        <pic:cNvPicPr/>
                      </pic:nvPicPr>
                      <pic:blipFill>
                        <a:blip r:embed="rId10">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rsidR="007746D2">
            <w:br w:type="page"/>
          </w:r>
        </w:p>
      </w:sdtContent>
    </w:sdt>
    <w:p w14:paraId="4B508C0E" w14:textId="60D737A3" w:rsidR="00377728" w:rsidRPr="004751F6" w:rsidRDefault="006B1469">
      <w:pPr>
        <w:rPr>
          <w:rFonts w:ascii="Gill Sans" w:hAnsi="Gill Sans" w:cs="Gill Sans"/>
          <w:b/>
          <w:sz w:val="32"/>
          <w:szCs w:val="32"/>
        </w:rPr>
      </w:pPr>
      <w:r w:rsidRPr="004751F6">
        <w:rPr>
          <w:rFonts w:ascii="Gill Sans" w:hAnsi="Gill Sans" w:cs="Gill Sans"/>
          <w:b/>
          <w:sz w:val="32"/>
          <w:szCs w:val="32"/>
        </w:rPr>
        <w:lastRenderedPageBreak/>
        <w:t>ELL English</w:t>
      </w:r>
      <w:r w:rsidR="00377728" w:rsidRPr="004751F6">
        <w:rPr>
          <w:rFonts w:ascii="Gill Sans" w:hAnsi="Gill Sans" w:cs="Gill Sans"/>
          <w:b/>
          <w:sz w:val="32"/>
          <w:szCs w:val="32"/>
        </w:rPr>
        <w:t>: High Expectations for All Students</w:t>
      </w:r>
    </w:p>
    <w:p w14:paraId="1805E143" w14:textId="6C37DDA5" w:rsidR="00377728" w:rsidRDefault="006B1469" w:rsidP="004751F6">
      <w:pPr>
        <w:jc w:val="both"/>
        <w:rPr>
          <w:rFonts w:ascii="Gill Sans" w:hAnsi="Gill Sans" w:cs="Gill Sans"/>
          <w:sz w:val="24"/>
          <w:szCs w:val="32"/>
        </w:rPr>
      </w:pPr>
      <w:r>
        <w:rPr>
          <w:rFonts w:ascii="Gill Sans" w:hAnsi="Gill Sans" w:cs="Gill Sans"/>
          <w:sz w:val="24"/>
          <w:szCs w:val="32"/>
        </w:rPr>
        <w:t xml:space="preserve">ELL English </w:t>
      </w:r>
      <w:r w:rsidR="00D74914">
        <w:rPr>
          <w:rFonts w:ascii="Gill Sans" w:hAnsi="Gill Sans" w:cs="Gill Sans"/>
          <w:sz w:val="24"/>
          <w:szCs w:val="32"/>
        </w:rPr>
        <w:t>courses</w:t>
      </w:r>
      <w:r>
        <w:rPr>
          <w:rFonts w:ascii="Gill Sans" w:hAnsi="Gill Sans" w:cs="Gill Sans"/>
          <w:sz w:val="24"/>
          <w:szCs w:val="32"/>
        </w:rPr>
        <w:t xml:space="preserve"> </w:t>
      </w:r>
      <w:r w:rsidR="00D74914">
        <w:rPr>
          <w:rFonts w:ascii="Gill Sans" w:hAnsi="Gill Sans" w:cs="Gill Sans"/>
          <w:sz w:val="24"/>
          <w:szCs w:val="32"/>
        </w:rPr>
        <w:t>offer</w:t>
      </w:r>
      <w:r>
        <w:rPr>
          <w:rFonts w:ascii="Gill Sans" w:hAnsi="Gill Sans" w:cs="Gill Sans"/>
          <w:sz w:val="24"/>
          <w:szCs w:val="32"/>
        </w:rPr>
        <w:t xml:space="preserve"> sheltered classroom environments where English-language learners engage in the rigorous work of DMPS core English coursework. Because we believe in high expectations for all students, sheltered ELL English courses use the exact same scales as their non-sheltered counterparts. Aside from instructional considerations to which ELs are entitled, there is only one variation between the content of a sheltered and non-sheltered course—text complexity.</w:t>
      </w:r>
    </w:p>
    <w:p w14:paraId="67DDD713" w14:textId="6861DDC3" w:rsidR="00377728" w:rsidRDefault="006B1469" w:rsidP="004751F6">
      <w:pPr>
        <w:jc w:val="both"/>
        <w:rPr>
          <w:rFonts w:ascii="Gill Sans" w:hAnsi="Gill Sans" w:cs="Gill Sans"/>
          <w:sz w:val="24"/>
          <w:szCs w:val="32"/>
        </w:rPr>
      </w:pPr>
      <w:r>
        <w:rPr>
          <w:rFonts w:ascii="Gill Sans" w:hAnsi="Gill Sans" w:cs="Gill Sans"/>
          <w:sz w:val="24"/>
          <w:szCs w:val="32"/>
        </w:rPr>
        <w:t>To account for this variation, which deals directly w</w:t>
      </w:r>
      <w:r w:rsidR="00CA3840">
        <w:rPr>
          <w:rFonts w:ascii="Gill Sans" w:hAnsi="Gill Sans" w:cs="Gill Sans"/>
          <w:sz w:val="24"/>
          <w:szCs w:val="32"/>
        </w:rPr>
        <w:t>ith how English-language learners</w:t>
      </w:r>
      <w:r>
        <w:rPr>
          <w:rFonts w:ascii="Gill Sans" w:hAnsi="Gill Sans" w:cs="Gill Sans"/>
          <w:sz w:val="24"/>
          <w:szCs w:val="32"/>
        </w:rPr>
        <w:t xml:space="preserve"> interact </w:t>
      </w:r>
      <w:r w:rsidR="00CA3840">
        <w:rPr>
          <w:rFonts w:ascii="Gill Sans" w:hAnsi="Gill Sans" w:cs="Gill Sans"/>
          <w:sz w:val="24"/>
          <w:szCs w:val="32"/>
        </w:rPr>
        <w:t xml:space="preserve">differently </w:t>
      </w:r>
      <w:r>
        <w:rPr>
          <w:rFonts w:ascii="Gill Sans" w:hAnsi="Gill Sans" w:cs="Gill Sans"/>
          <w:sz w:val="24"/>
          <w:szCs w:val="32"/>
        </w:rPr>
        <w:t>with text at differing levels of English language acquisition and proficiency, a set of scales is introduced in this document that take the place of the comprehensive courses’ Text Complexity scales.</w:t>
      </w:r>
    </w:p>
    <w:p w14:paraId="702A848B" w14:textId="44702316" w:rsidR="006B1469" w:rsidRPr="00CA3840" w:rsidRDefault="006B1469" w:rsidP="004751F6">
      <w:pPr>
        <w:jc w:val="both"/>
        <w:rPr>
          <w:rFonts w:ascii="Gill Sans" w:hAnsi="Gill Sans" w:cs="Gill Sans"/>
          <w:i/>
          <w:sz w:val="24"/>
          <w:szCs w:val="32"/>
        </w:rPr>
      </w:pPr>
      <w:r w:rsidRPr="006B1469">
        <w:rPr>
          <w:rFonts w:ascii="Gill Sans" w:hAnsi="Gill Sans" w:cs="Gill Sans"/>
          <w:b/>
          <w:i/>
          <w:sz w:val="24"/>
          <w:szCs w:val="32"/>
        </w:rPr>
        <w:t>NOTE:</w:t>
      </w:r>
      <w:r w:rsidRPr="006B1469">
        <w:rPr>
          <w:rFonts w:ascii="Gill Sans" w:hAnsi="Gill Sans" w:cs="Gill Sans"/>
          <w:i/>
          <w:sz w:val="24"/>
          <w:szCs w:val="32"/>
        </w:rPr>
        <w:t xml:space="preserve"> English III (and ELL English III) interacts with Text Complexity differently. There is no scale substitution required for the ELL sheltered version of that course.</w:t>
      </w:r>
    </w:p>
    <w:p w14:paraId="3064B632" w14:textId="5E7216CA" w:rsidR="00377728" w:rsidRPr="004751F6" w:rsidRDefault="00377728" w:rsidP="00CA3840">
      <w:pPr>
        <w:spacing w:before="240"/>
        <w:jc w:val="both"/>
        <w:rPr>
          <w:rFonts w:ascii="Gill Sans" w:hAnsi="Gill Sans" w:cs="Gill Sans"/>
          <w:b/>
          <w:sz w:val="32"/>
          <w:szCs w:val="32"/>
        </w:rPr>
      </w:pPr>
      <w:r w:rsidRPr="004751F6">
        <w:rPr>
          <w:rFonts w:ascii="Gill Sans" w:hAnsi="Gill Sans" w:cs="Gill Sans"/>
          <w:b/>
          <w:sz w:val="32"/>
          <w:szCs w:val="32"/>
        </w:rPr>
        <w:t>Using the English Language Proficiency Text Complexity</w:t>
      </w:r>
      <w:r w:rsidR="00CA3840">
        <w:rPr>
          <w:rFonts w:ascii="Gill Sans" w:hAnsi="Gill Sans" w:cs="Gill Sans"/>
          <w:b/>
          <w:sz w:val="32"/>
          <w:szCs w:val="32"/>
        </w:rPr>
        <w:t xml:space="preserve"> (ELPTC)</w:t>
      </w:r>
      <w:r w:rsidRPr="004751F6">
        <w:rPr>
          <w:rFonts w:ascii="Gill Sans" w:hAnsi="Gill Sans" w:cs="Gill Sans"/>
          <w:b/>
          <w:sz w:val="32"/>
          <w:szCs w:val="32"/>
        </w:rPr>
        <w:t xml:space="preserve"> Scale</w:t>
      </w:r>
      <w:r w:rsidR="002676F0" w:rsidRPr="004751F6">
        <w:rPr>
          <w:rFonts w:ascii="Gill Sans" w:hAnsi="Gill Sans" w:cs="Gill Sans"/>
          <w:b/>
          <w:sz w:val="32"/>
          <w:szCs w:val="32"/>
        </w:rPr>
        <w:t>s</w:t>
      </w:r>
    </w:p>
    <w:p w14:paraId="59B0D9D7" w14:textId="77777777" w:rsidR="004751F6" w:rsidRDefault="004751F6" w:rsidP="004751F6">
      <w:pPr>
        <w:jc w:val="both"/>
        <w:rPr>
          <w:rFonts w:ascii="Gill Sans" w:hAnsi="Gill Sans" w:cs="Gill Sans"/>
          <w:sz w:val="24"/>
          <w:szCs w:val="32"/>
        </w:rPr>
      </w:pPr>
      <w:r>
        <w:rPr>
          <w:rFonts w:ascii="Gill Sans" w:hAnsi="Gill Sans" w:cs="Gill Sans"/>
          <w:sz w:val="24"/>
          <w:szCs w:val="32"/>
        </w:rPr>
        <w:t>Students in ELL English I or II are scored on the English Language Proficiency Text Complexity Scale based on their ELPA level. Once the teacher consults the student’s ELPA level, the column of the scale that corresponds to that score is consulted. The student’s Lexile level, as measured by the SRI (or another Lexile-based assessment tool) is then found on the chart under that column. This cross-referencing will then lead to an SRG score for the topic.</w:t>
      </w:r>
    </w:p>
    <w:p w14:paraId="60D7D94E" w14:textId="1CFED7D0" w:rsidR="00CA3840" w:rsidRDefault="004751F6" w:rsidP="004751F6">
      <w:pPr>
        <w:jc w:val="both"/>
        <w:rPr>
          <w:rFonts w:ascii="Gill Sans" w:hAnsi="Gill Sans" w:cs="Gill Sans"/>
          <w:sz w:val="24"/>
          <w:szCs w:val="32"/>
        </w:rPr>
      </w:pPr>
      <w:r>
        <w:rPr>
          <w:rFonts w:ascii="Gill Sans" w:hAnsi="Gill Sans" w:cs="Gill Sans"/>
          <w:sz w:val="24"/>
          <w:szCs w:val="32"/>
        </w:rPr>
        <w:t>When determining the Topic Score in this topic, students are always given the score corresponding to best individual piece of evidence the student has generated over the course of the class.</w:t>
      </w:r>
    </w:p>
    <w:p w14:paraId="53B8682A" w14:textId="2643F654" w:rsidR="00CA3840" w:rsidRPr="004751F6" w:rsidRDefault="00CA3840" w:rsidP="00CA3840">
      <w:pPr>
        <w:spacing w:before="240" w:line="240" w:lineRule="auto"/>
        <w:jc w:val="both"/>
        <w:rPr>
          <w:rFonts w:ascii="Gill Sans" w:hAnsi="Gill Sans" w:cs="Gill Sans"/>
          <w:b/>
          <w:sz w:val="32"/>
          <w:szCs w:val="32"/>
        </w:rPr>
      </w:pPr>
      <w:r>
        <w:rPr>
          <w:rFonts w:ascii="Gill Sans" w:hAnsi="Gill Sans" w:cs="Gill Sans"/>
          <w:b/>
          <w:sz w:val="32"/>
          <w:szCs w:val="32"/>
        </w:rPr>
        <w:t>ELs in Non-Sheltered English Classes</w:t>
      </w:r>
    </w:p>
    <w:p w14:paraId="64810380" w14:textId="59E13499" w:rsidR="00CA3840" w:rsidRDefault="00CA3840" w:rsidP="00CA3840">
      <w:pPr>
        <w:jc w:val="both"/>
        <w:rPr>
          <w:rFonts w:ascii="Gill Sans" w:hAnsi="Gill Sans" w:cs="Gill Sans"/>
          <w:sz w:val="24"/>
          <w:szCs w:val="32"/>
        </w:rPr>
      </w:pPr>
      <w:r>
        <w:rPr>
          <w:rFonts w:ascii="Gill Sans" w:hAnsi="Gill Sans" w:cs="Gill Sans"/>
          <w:sz w:val="24"/>
          <w:szCs w:val="32"/>
        </w:rPr>
        <w:t>These scale substitutions are to be used only in sheltered ELL English classrooms. If a student has attained a sufficient proficiency in English language skills (as measured by the ELPA level of the student), they are able to be scored using the same Text Complexity scale as their non-ELL peers. In fact, even on the ELPTC scale, the column for ELPA 5 students corresponds with grade-level text complexity expectations.</w:t>
      </w:r>
    </w:p>
    <w:p w14:paraId="6131A60E" w14:textId="77C1CCB9" w:rsidR="00055289" w:rsidRDefault="00055289" w:rsidP="004751F6">
      <w:pPr>
        <w:jc w:val="both"/>
        <w:rPr>
          <w:rFonts w:ascii="Gill Sans" w:hAnsi="Gill Sans" w:cs="Gill Sans"/>
          <w:sz w:val="32"/>
          <w:szCs w:val="32"/>
        </w:rPr>
      </w:pPr>
      <w:r>
        <w:rPr>
          <w:rFonts w:ascii="Gill Sans" w:hAnsi="Gill Sans" w:cs="Gill Sans"/>
          <w:sz w:val="32"/>
          <w:szCs w:val="32"/>
        </w:rPr>
        <w:br w:type="page"/>
      </w:r>
    </w:p>
    <w:p w14:paraId="4770E769" w14:textId="148B2F7F" w:rsidR="00CB7C88" w:rsidRPr="001F407F" w:rsidRDefault="004751F6" w:rsidP="001F407F">
      <w:pPr>
        <w:spacing w:after="120"/>
        <w:jc w:val="center"/>
        <w:rPr>
          <w:rFonts w:ascii="Gill Sans" w:hAnsi="Gill Sans" w:cs="Gill Sans"/>
          <w:sz w:val="40"/>
        </w:rPr>
      </w:pPr>
      <w:r w:rsidRPr="001F407F">
        <w:rPr>
          <w:rFonts w:ascii="Gill Sans" w:hAnsi="Gill Sans" w:cs="Gill Sans"/>
          <w:sz w:val="40"/>
        </w:rPr>
        <w:lastRenderedPageBreak/>
        <w:t>This</w:t>
      </w:r>
      <w:r w:rsidR="002676F0" w:rsidRPr="001F407F">
        <w:rPr>
          <w:rFonts w:ascii="Gill Sans" w:hAnsi="Gill Sans" w:cs="Gill Sans"/>
          <w:sz w:val="40"/>
        </w:rPr>
        <w:t xml:space="preserve"> scale replaces </w:t>
      </w:r>
      <w:r w:rsidR="002676F0" w:rsidRPr="001F407F">
        <w:rPr>
          <w:rFonts w:ascii="Gill Sans" w:hAnsi="Gill Sans" w:cs="Gill Sans"/>
          <w:b/>
          <w:sz w:val="40"/>
        </w:rPr>
        <w:t>COMPREHENDING TEXT</w:t>
      </w:r>
      <w:r w:rsidR="002676F0" w:rsidRPr="001F407F">
        <w:rPr>
          <w:rFonts w:ascii="Gill Sans" w:hAnsi="Gill Sans" w:cs="Gill Sans"/>
          <w:sz w:val="40"/>
        </w:rPr>
        <w:t xml:space="preserve"> from </w:t>
      </w:r>
      <w:r w:rsidR="002676F0" w:rsidRPr="001F407F">
        <w:rPr>
          <w:rFonts w:ascii="Gill Sans" w:hAnsi="Gill Sans" w:cs="Gill Sans"/>
          <w:b/>
          <w:sz w:val="40"/>
        </w:rPr>
        <w:t>English I</w:t>
      </w:r>
      <w:r w:rsidRPr="001F407F">
        <w:rPr>
          <w:rFonts w:ascii="Gill Sans" w:hAnsi="Gill Sans" w:cs="Gill Sans"/>
          <w:b/>
          <w:sz w:val="40"/>
        </w:rPr>
        <w:t xml:space="preserve"> and II</w:t>
      </w:r>
      <w:r w:rsidR="002676F0" w:rsidRPr="001F407F">
        <w:rPr>
          <w:rFonts w:ascii="Gill Sans" w:hAnsi="Gill Sans" w:cs="Gill Sans"/>
          <w:sz w:val="40"/>
        </w:rPr>
        <w:t xml:space="preserve"> guide</w:t>
      </w:r>
      <w:r w:rsidR="00CA3840" w:rsidRPr="001F407F">
        <w:rPr>
          <w:rFonts w:ascii="Gill Sans" w:hAnsi="Gill Sans" w:cs="Gill Sans"/>
          <w:sz w:val="40"/>
        </w:rPr>
        <w:t>s</w:t>
      </w:r>
    </w:p>
    <w:tbl>
      <w:tblPr>
        <w:tblStyle w:val="LightList"/>
        <w:tblW w:w="14958" w:type="dxa"/>
        <w:tblLayout w:type="fixed"/>
        <w:tblLook w:val="04A0" w:firstRow="1" w:lastRow="0" w:firstColumn="1" w:lastColumn="0" w:noHBand="0" w:noVBand="1"/>
      </w:tblPr>
      <w:tblGrid>
        <w:gridCol w:w="819"/>
        <w:gridCol w:w="819"/>
        <w:gridCol w:w="2664"/>
        <w:gridCol w:w="2664"/>
        <w:gridCol w:w="2664"/>
        <w:gridCol w:w="2664"/>
        <w:gridCol w:w="950"/>
        <w:gridCol w:w="1714"/>
      </w:tblGrid>
      <w:tr w:rsidR="00E94979" w:rsidRPr="0094248F" w14:paraId="158CFE20" w14:textId="77777777" w:rsidTr="004751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gridSpan w:val="2"/>
            <w:tcBorders>
              <w:top w:val="single" w:sz="24" w:space="0" w:color="000000" w:themeColor="text1"/>
              <w:left w:val="single" w:sz="24" w:space="0" w:color="000000" w:themeColor="text1"/>
              <w:bottom w:val="single" w:sz="8" w:space="0" w:color="000000" w:themeColor="text1"/>
            </w:tcBorders>
            <w:vAlign w:val="center"/>
          </w:tcPr>
          <w:p w14:paraId="1DAE0032" w14:textId="01B083CD" w:rsidR="00E94979" w:rsidRPr="00E94979" w:rsidRDefault="002676F0" w:rsidP="00E94979">
            <w:pPr>
              <w:rPr>
                <w:rFonts w:ascii="Gill Sans" w:hAnsi="Gill Sans" w:cs="Gill Sans"/>
                <w:bCs w:val="0"/>
              </w:rPr>
            </w:pPr>
            <w:r>
              <w:rPr>
                <w:rFonts w:ascii="Gill Sans" w:hAnsi="Gill Sans" w:cs="Gill Sans"/>
                <w:bCs w:val="0"/>
                <w:sz w:val="16"/>
              </w:rPr>
              <w:t>CCSS:</w:t>
            </w:r>
            <w:r>
              <w:rPr>
                <w:rFonts w:ascii="Gill Sans" w:hAnsi="Gill Sans" w:cs="Gill Sans"/>
                <w:bCs w:val="0"/>
                <w:sz w:val="16"/>
              </w:rPr>
              <w:br/>
              <w:t>RL9.10, RI9</w:t>
            </w:r>
            <w:r w:rsidR="00E94979" w:rsidRPr="00E94979">
              <w:rPr>
                <w:rFonts w:ascii="Gill Sans" w:hAnsi="Gill Sans" w:cs="Gill Sans"/>
                <w:bCs w:val="0"/>
                <w:sz w:val="16"/>
              </w:rPr>
              <w:t>.10</w:t>
            </w:r>
          </w:p>
        </w:tc>
        <w:tc>
          <w:tcPr>
            <w:tcW w:w="11606" w:type="dxa"/>
            <w:gridSpan w:val="5"/>
            <w:tcBorders>
              <w:top w:val="single" w:sz="24" w:space="0" w:color="000000" w:themeColor="text1"/>
              <w:bottom w:val="single" w:sz="8" w:space="0" w:color="000000" w:themeColor="text1"/>
            </w:tcBorders>
            <w:vAlign w:val="center"/>
          </w:tcPr>
          <w:p w14:paraId="374A30AB" w14:textId="178FB4B9" w:rsidR="00E94979" w:rsidRPr="0094248F" w:rsidRDefault="00E94979" w:rsidP="002676F0">
            <w:pPr>
              <w:jc w:val="center"/>
              <w:cnfStyle w:val="100000000000" w:firstRow="1" w:lastRow="0" w:firstColumn="0" w:lastColumn="0" w:oddVBand="0" w:evenVBand="0" w:oddHBand="0" w:evenHBand="0" w:firstRowFirstColumn="0" w:firstRowLastColumn="0" w:lastRowFirstColumn="0" w:lastRowLastColumn="0"/>
              <w:rPr>
                <w:rFonts w:ascii="Gill Sans" w:hAnsi="Gill Sans" w:cs="Gill Sans"/>
                <w:b w:val="0"/>
                <w:bCs w:val="0"/>
              </w:rPr>
            </w:pPr>
            <w:r>
              <w:rPr>
                <w:rFonts w:ascii="Gill Sans" w:hAnsi="Gill Sans" w:cs="Gill Sans"/>
              </w:rPr>
              <w:t xml:space="preserve"> Grading Topic:</w:t>
            </w:r>
            <w:r>
              <w:rPr>
                <w:rFonts w:ascii="Gill Sans" w:hAnsi="Gill Sans" w:cs="Gill Sans"/>
              </w:rPr>
              <w:br/>
            </w:r>
            <w:r w:rsidR="004751F6">
              <w:rPr>
                <w:rFonts w:ascii="Gill Sans" w:hAnsi="Gill Sans" w:cs="Gill Sans"/>
              </w:rPr>
              <w:t>English Language Proficiency</w:t>
            </w:r>
            <w:r w:rsidR="002676F0">
              <w:rPr>
                <w:rFonts w:ascii="Gill Sans" w:hAnsi="Gill Sans" w:cs="Gill Sans"/>
              </w:rPr>
              <w:t xml:space="preserve"> Text Complexity</w:t>
            </w:r>
            <w:r>
              <w:rPr>
                <w:rFonts w:ascii="Gill Sans" w:hAnsi="Gill Sans" w:cs="Gill Sans"/>
              </w:rPr>
              <w:t xml:space="preserve"> [Post in Semester 1 AND Semester 2]</w:t>
            </w:r>
          </w:p>
        </w:tc>
        <w:tc>
          <w:tcPr>
            <w:tcW w:w="1714" w:type="dxa"/>
            <w:tcBorders>
              <w:top w:val="single" w:sz="24" w:space="0" w:color="000000" w:themeColor="text1"/>
              <w:bottom w:val="single" w:sz="8" w:space="0" w:color="000000" w:themeColor="text1"/>
              <w:right w:val="single" w:sz="24" w:space="0" w:color="000000" w:themeColor="text1"/>
            </w:tcBorders>
            <w:vAlign w:val="center"/>
          </w:tcPr>
          <w:p w14:paraId="68C62BD8" w14:textId="3529BFC0" w:rsidR="00E94979" w:rsidRPr="0094248F" w:rsidRDefault="00E94979" w:rsidP="009055F3">
            <w:pPr>
              <w:jc w:val="center"/>
              <w:cnfStyle w:val="100000000000" w:firstRow="1" w:lastRow="0" w:firstColumn="0" w:lastColumn="0" w:oddVBand="0" w:evenVBand="0" w:oddHBand="0" w:evenHBand="0" w:firstRowFirstColumn="0" w:firstRowLastColumn="0" w:lastRowFirstColumn="0" w:lastRowLastColumn="0"/>
              <w:rPr>
                <w:rFonts w:ascii="Gill Sans" w:hAnsi="Gill Sans" w:cs="Gill Sans"/>
              </w:rPr>
            </w:pPr>
          </w:p>
        </w:tc>
      </w:tr>
      <w:tr w:rsidR="002676F0" w:rsidRPr="0094248F" w14:paraId="5F058694" w14:textId="77777777" w:rsidTr="00475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gridSpan w:val="2"/>
            <w:tcBorders>
              <w:left w:val="single" w:sz="24" w:space="0" w:color="000000" w:themeColor="text1"/>
              <w:bottom w:val="single" w:sz="24" w:space="0" w:color="000000" w:themeColor="text1"/>
            </w:tcBorders>
            <w:vAlign w:val="center"/>
          </w:tcPr>
          <w:p w14:paraId="27B56B03" w14:textId="7208D4FF" w:rsidR="002676F0" w:rsidRPr="002676F0" w:rsidRDefault="002676F0" w:rsidP="002676F0">
            <w:pPr>
              <w:jc w:val="center"/>
              <w:rPr>
                <w:rFonts w:ascii="Gill Sans" w:hAnsi="Gill Sans" w:cs="Gill Sans"/>
                <w:bCs w:val="0"/>
                <w:sz w:val="20"/>
              </w:rPr>
            </w:pPr>
            <w:r w:rsidRPr="002676F0">
              <w:rPr>
                <w:rFonts w:ascii="Gill Sans" w:hAnsi="Gill Sans" w:cs="Gill Sans"/>
                <w:bCs w:val="0"/>
                <w:sz w:val="20"/>
              </w:rPr>
              <w:t>Scale Level</w:t>
            </w:r>
          </w:p>
        </w:tc>
        <w:tc>
          <w:tcPr>
            <w:tcW w:w="2664" w:type="dxa"/>
            <w:tcBorders>
              <w:bottom w:val="single" w:sz="24" w:space="0" w:color="000000" w:themeColor="text1"/>
            </w:tcBorders>
            <w:vAlign w:val="center"/>
          </w:tcPr>
          <w:p w14:paraId="6CAD322E" w14:textId="1CB22D27" w:rsidR="002676F0" w:rsidRPr="002676F0" w:rsidRDefault="002676F0" w:rsidP="002676F0">
            <w:pPr>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b/>
                <w:sz w:val="20"/>
              </w:rPr>
            </w:pPr>
            <w:r w:rsidRPr="002676F0">
              <w:rPr>
                <w:rFonts w:ascii="Gill Sans" w:hAnsi="Gill Sans" w:cs="Gill Sans"/>
                <w:b/>
                <w:sz w:val="20"/>
              </w:rPr>
              <w:t>ELP</w:t>
            </w:r>
            <w:r w:rsidR="004C67F6">
              <w:rPr>
                <w:rFonts w:ascii="Gill Sans" w:hAnsi="Gill Sans" w:cs="Gill Sans"/>
                <w:b/>
                <w:sz w:val="20"/>
              </w:rPr>
              <w:t>A</w:t>
            </w:r>
            <w:r w:rsidRPr="002676F0">
              <w:rPr>
                <w:rFonts w:ascii="Gill Sans" w:hAnsi="Gill Sans" w:cs="Gill Sans"/>
                <w:b/>
                <w:sz w:val="20"/>
              </w:rPr>
              <w:t xml:space="preserve"> 1</w:t>
            </w:r>
          </w:p>
        </w:tc>
        <w:tc>
          <w:tcPr>
            <w:tcW w:w="2664" w:type="dxa"/>
            <w:tcBorders>
              <w:bottom w:val="single" w:sz="24" w:space="0" w:color="000000" w:themeColor="text1"/>
            </w:tcBorders>
            <w:vAlign w:val="center"/>
          </w:tcPr>
          <w:p w14:paraId="4B6B0B8B" w14:textId="2B0FEADF" w:rsidR="002676F0" w:rsidRPr="002676F0" w:rsidRDefault="002676F0" w:rsidP="002676F0">
            <w:pPr>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b/>
                <w:sz w:val="20"/>
              </w:rPr>
            </w:pPr>
            <w:r w:rsidRPr="002676F0">
              <w:rPr>
                <w:rFonts w:ascii="Gill Sans" w:hAnsi="Gill Sans" w:cs="Gill Sans"/>
                <w:b/>
                <w:sz w:val="20"/>
              </w:rPr>
              <w:t>ELP</w:t>
            </w:r>
            <w:r w:rsidR="004C67F6">
              <w:rPr>
                <w:rFonts w:ascii="Gill Sans" w:hAnsi="Gill Sans" w:cs="Gill Sans"/>
                <w:b/>
                <w:sz w:val="20"/>
              </w:rPr>
              <w:t>A</w:t>
            </w:r>
            <w:r w:rsidRPr="002676F0">
              <w:rPr>
                <w:rFonts w:ascii="Gill Sans" w:hAnsi="Gill Sans" w:cs="Gill Sans"/>
                <w:b/>
                <w:sz w:val="20"/>
              </w:rPr>
              <w:t xml:space="preserve"> 2</w:t>
            </w:r>
          </w:p>
        </w:tc>
        <w:tc>
          <w:tcPr>
            <w:tcW w:w="2664" w:type="dxa"/>
            <w:tcBorders>
              <w:bottom w:val="single" w:sz="24" w:space="0" w:color="000000" w:themeColor="text1"/>
            </w:tcBorders>
            <w:vAlign w:val="center"/>
          </w:tcPr>
          <w:p w14:paraId="64A6B593" w14:textId="6454FA37" w:rsidR="002676F0" w:rsidRPr="002676F0" w:rsidRDefault="002676F0" w:rsidP="002676F0">
            <w:pPr>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b/>
                <w:sz w:val="20"/>
              </w:rPr>
            </w:pPr>
            <w:r w:rsidRPr="002676F0">
              <w:rPr>
                <w:rFonts w:ascii="Gill Sans" w:hAnsi="Gill Sans" w:cs="Gill Sans"/>
                <w:b/>
                <w:sz w:val="20"/>
              </w:rPr>
              <w:t>ELP</w:t>
            </w:r>
            <w:r w:rsidR="004C67F6">
              <w:rPr>
                <w:rFonts w:ascii="Gill Sans" w:hAnsi="Gill Sans" w:cs="Gill Sans"/>
                <w:b/>
                <w:sz w:val="20"/>
              </w:rPr>
              <w:t>A</w:t>
            </w:r>
            <w:r w:rsidRPr="002676F0">
              <w:rPr>
                <w:rFonts w:ascii="Gill Sans" w:hAnsi="Gill Sans" w:cs="Gill Sans"/>
                <w:b/>
                <w:sz w:val="20"/>
              </w:rPr>
              <w:t xml:space="preserve"> 3</w:t>
            </w:r>
          </w:p>
        </w:tc>
        <w:tc>
          <w:tcPr>
            <w:tcW w:w="2664" w:type="dxa"/>
            <w:tcBorders>
              <w:bottom w:val="single" w:sz="24" w:space="0" w:color="000000" w:themeColor="text1"/>
            </w:tcBorders>
            <w:vAlign w:val="center"/>
          </w:tcPr>
          <w:p w14:paraId="75D7252F" w14:textId="5F809EB2" w:rsidR="002676F0" w:rsidRPr="002676F0" w:rsidRDefault="002676F0" w:rsidP="002676F0">
            <w:pPr>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b/>
                <w:sz w:val="20"/>
              </w:rPr>
            </w:pPr>
            <w:r w:rsidRPr="002676F0">
              <w:rPr>
                <w:rFonts w:ascii="Gill Sans" w:hAnsi="Gill Sans" w:cs="Gill Sans"/>
                <w:b/>
                <w:sz w:val="20"/>
              </w:rPr>
              <w:t>ELP</w:t>
            </w:r>
            <w:r w:rsidR="004C67F6">
              <w:rPr>
                <w:rFonts w:ascii="Gill Sans" w:hAnsi="Gill Sans" w:cs="Gill Sans"/>
                <w:b/>
                <w:sz w:val="20"/>
              </w:rPr>
              <w:t>A</w:t>
            </w:r>
            <w:r w:rsidRPr="002676F0">
              <w:rPr>
                <w:rFonts w:ascii="Gill Sans" w:hAnsi="Gill Sans" w:cs="Gill Sans"/>
                <w:b/>
                <w:sz w:val="20"/>
              </w:rPr>
              <w:t xml:space="preserve"> 4</w:t>
            </w:r>
          </w:p>
        </w:tc>
        <w:tc>
          <w:tcPr>
            <w:tcW w:w="2664" w:type="dxa"/>
            <w:gridSpan w:val="2"/>
            <w:tcBorders>
              <w:bottom w:val="single" w:sz="24" w:space="0" w:color="000000" w:themeColor="text1"/>
              <w:right w:val="single" w:sz="24" w:space="0" w:color="000000" w:themeColor="text1"/>
            </w:tcBorders>
            <w:vAlign w:val="center"/>
          </w:tcPr>
          <w:p w14:paraId="59BA66C5" w14:textId="150E452D" w:rsidR="002676F0" w:rsidRPr="002676F0" w:rsidRDefault="004C67F6" w:rsidP="009055F3">
            <w:pPr>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b/>
              </w:rPr>
            </w:pPr>
            <w:r>
              <w:rPr>
                <w:rFonts w:ascii="Gill Sans" w:hAnsi="Gill Sans" w:cs="Gill Sans"/>
                <w:b/>
              </w:rPr>
              <w:t>ELPA 5</w:t>
            </w:r>
          </w:p>
        </w:tc>
      </w:tr>
      <w:tr w:rsidR="004C67F6" w:rsidRPr="0094248F" w14:paraId="6595C1B7" w14:textId="77777777" w:rsidTr="004751F6">
        <w:tc>
          <w:tcPr>
            <w:cnfStyle w:val="001000000000" w:firstRow="0" w:lastRow="0" w:firstColumn="1" w:lastColumn="0" w:oddVBand="0" w:evenVBand="0" w:oddHBand="0" w:evenHBand="0" w:firstRowFirstColumn="0" w:firstRowLastColumn="0" w:lastRowFirstColumn="0" w:lastRowLastColumn="0"/>
            <w:tcW w:w="14958" w:type="dxa"/>
            <w:gridSpan w:val="8"/>
            <w:tcBorders>
              <w:left w:val="single" w:sz="24" w:space="0" w:color="000000" w:themeColor="text1"/>
              <w:bottom w:val="single" w:sz="24" w:space="0" w:color="000000" w:themeColor="text1"/>
              <w:right w:val="single" w:sz="24" w:space="0" w:color="000000" w:themeColor="text1"/>
            </w:tcBorders>
            <w:vAlign w:val="center"/>
          </w:tcPr>
          <w:p w14:paraId="6DFEDDF4" w14:textId="137604B0" w:rsidR="004C67F6" w:rsidRPr="004C67F6" w:rsidRDefault="004C67F6" w:rsidP="009055F3">
            <w:pPr>
              <w:jc w:val="center"/>
              <w:rPr>
                <w:rFonts w:ascii="Gill Sans" w:hAnsi="Gill Sans" w:cs="Gill Sans"/>
                <w:b w:val="0"/>
                <w:i/>
              </w:rPr>
            </w:pPr>
            <w:r w:rsidRPr="004C67F6">
              <w:rPr>
                <w:rFonts w:ascii="Gill Sans" w:hAnsi="Gill Sans" w:cs="Gill Sans"/>
                <w:bCs w:val="0"/>
                <w:i/>
                <w:sz w:val="20"/>
              </w:rPr>
              <w:t>Students demonstrate they have the ability to read text at the:</w:t>
            </w:r>
          </w:p>
        </w:tc>
      </w:tr>
      <w:tr w:rsidR="004C67F6" w:rsidRPr="00844B88" w14:paraId="7704DB1E" w14:textId="77777777" w:rsidTr="00475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dxa"/>
            <w:tcBorders>
              <w:top w:val="single" w:sz="24" w:space="0" w:color="000000" w:themeColor="text1"/>
              <w:left w:val="single" w:sz="4" w:space="0" w:color="auto"/>
              <w:bottom w:val="single" w:sz="4" w:space="0" w:color="000000" w:themeColor="text1"/>
              <w:right w:val="nil"/>
            </w:tcBorders>
            <w:shd w:val="clear" w:color="auto" w:fill="auto"/>
            <w:vAlign w:val="center"/>
          </w:tcPr>
          <w:p w14:paraId="2B40A2EE" w14:textId="77777777" w:rsidR="004C67F6" w:rsidRPr="00094D61" w:rsidRDefault="004C67F6" w:rsidP="00094D61">
            <w:pPr>
              <w:jc w:val="center"/>
              <w:rPr>
                <w:rFonts w:ascii="Gill Sans" w:hAnsi="Gill Sans" w:cs="Gill Sans"/>
                <w:b w:val="0"/>
                <w:bCs w:val="0"/>
                <w:sz w:val="20"/>
              </w:rPr>
            </w:pPr>
            <w:r w:rsidRPr="00094D61">
              <w:rPr>
                <w:rFonts w:ascii="Gill Sans" w:hAnsi="Gill Sans" w:cs="Gill Sans"/>
                <w:sz w:val="36"/>
              </w:rPr>
              <w:t>4</w:t>
            </w:r>
          </w:p>
        </w:tc>
        <w:tc>
          <w:tcPr>
            <w:tcW w:w="819" w:type="dxa"/>
            <w:tcBorders>
              <w:top w:val="single" w:sz="24" w:space="0" w:color="000000" w:themeColor="text1"/>
              <w:left w:val="nil"/>
              <w:bottom w:val="single" w:sz="4" w:space="0" w:color="000000" w:themeColor="text1"/>
              <w:right w:val="single" w:sz="4" w:space="0" w:color="auto"/>
            </w:tcBorders>
            <w:shd w:val="clear" w:color="auto" w:fill="auto"/>
            <w:vAlign w:val="center"/>
          </w:tcPr>
          <w:p w14:paraId="08B8D063" w14:textId="5FC82CEB" w:rsidR="004C67F6" w:rsidRPr="00094D61" w:rsidRDefault="004C67F6" w:rsidP="00094D61">
            <w:pPr>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1D7011EF" wp14:editId="6F6CBA24">
                  <wp:extent cx="268605" cy="268605"/>
                  <wp:effectExtent l="0" t="0" r="10795" b="1079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11">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2664" w:type="dxa"/>
            <w:tcBorders>
              <w:top w:val="single" w:sz="24" w:space="0" w:color="000000" w:themeColor="text1"/>
              <w:left w:val="single" w:sz="4" w:space="0" w:color="auto"/>
              <w:bottom w:val="single" w:sz="4" w:space="0" w:color="auto"/>
              <w:right w:val="single" w:sz="8" w:space="0" w:color="000000" w:themeColor="text1"/>
            </w:tcBorders>
            <w:shd w:val="clear" w:color="auto" w:fill="auto"/>
            <w:vAlign w:val="center"/>
          </w:tcPr>
          <w:p w14:paraId="3CCBDFAF" w14:textId="28A915F8" w:rsidR="004751F6" w:rsidRDefault="001F407F" w:rsidP="003078D7">
            <w:pPr>
              <w:ind w:left="72"/>
              <w:jc w:val="cente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48"/>
              </w:rPr>
              <w:t>637</w:t>
            </w:r>
            <w:r w:rsidR="003078D7" w:rsidRPr="004751F6">
              <w:rPr>
                <w:rFonts w:ascii="Garamond" w:hAnsi="Garamond"/>
                <w:sz w:val="48"/>
              </w:rPr>
              <w:t>+</w:t>
            </w:r>
            <w:r w:rsidR="003078D7" w:rsidRPr="003078D7">
              <w:rPr>
                <w:rFonts w:ascii="Garamond" w:hAnsi="Garamond"/>
                <w:sz w:val="20"/>
              </w:rPr>
              <w:t xml:space="preserve"> </w:t>
            </w:r>
          </w:p>
          <w:p w14:paraId="79BC8E60" w14:textId="77777777" w:rsidR="004C67F6" w:rsidRDefault="003078D7" w:rsidP="003078D7">
            <w:pPr>
              <w:ind w:left="72"/>
              <w:jc w:val="center"/>
              <w:cnfStyle w:val="000000100000" w:firstRow="0" w:lastRow="0" w:firstColumn="0" w:lastColumn="0" w:oddVBand="0" w:evenVBand="0" w:oddHBand="1" w:evenHBand="0" w:firstRowFirstColumn="0" w:firstRowLastColumn="0" w:lastRowFirstColumn="0" w:lastRowLastColumn="0"/>
              <w:rPr>
                <w:rFonts w:ascii="Garamond" w:hAnsi="Garamond"/>
                <w:sz w:val="20"/>
              </w:rPr>
            </w:pPr>
            <w:r w:rsidRPr="003078D7">
              <w:rPr>
                <w:rFonts w:ascii="Garamond" w:hAnsi="Garamond"/>
                <w:sz w:val="20"/>
              </w:rPr>
              <w:t>Lexile Level</w:t>
            </w:r>
          </w:p>
          <w:p w14:paraId="614E790F" w14:textId="51AEFD6C" w:rsidR="001F407F" w:rsidRPr="001F407F" w:rsidRDefault="001F407F" w:rsidP="003078D7">
            <w:pPr>
              <w:ind w:left="72"/>
              <w:jc w:val="center"/>
              <w:cnfStyle w:val="000000100000" w:firstRow="0" w:lastRow="0" w:firstColumn="0" w:lastColumn="0" w:oddVBand="0" w:evenVBand="0" w:oddHBand="1" w:evenHBand="0" w:firstRowFirstColumn="0" w:firstRowLastColumn="0" w:lastRowFirstColumn="0" w:lastRowLastColumn="0"/>
              <w:rPr>
                <w:rFonts w:ascii="Garamond" w:hAnsi="Garamond"/>
                <w:i/>
                <w:sz w:val="20"/>
              </w:rPr>
            </w:pPr>
            <w:r w:rsidRPr="001F407F">
              <w:rPr>
                <w:rFonts w:ascii="Garamond" w:hAnsi="Garamond"/>
                <w:i/>
                <w:sz w:val="20"/>
              </w:rPr>
              <w:t>RIT 202+</w:t>
            </w:r>
          </w:p>
        </w:tc>
        <w:tc>
          <w:tcPr>
            <w:tcW w:w="2664" w:type="dxa"/>
            <w:tcBorders>
              <w:top w:val="single" w:sz="24" w:space="0" w:color="000000" w:themeColor="text1"/>
              <w:left w:val="single" w:sz="8" w:space="0" w:color="000000" w:themeColor="text1"/>
              <w:bottom w:val="single" w:sz="4" w:space="0" w:color="auto"/>
              <w:right w:val="single" w:sz="8" w:space="0" w:color="000000" w:themeColor="text1"/>
            </w:tcBorders>
            <w:shd w:val="clear" w:color="auto" w:fill="auto"/>
            <w:vAlign w:val="center"/>
          </w:tcPr>
          <w:p w14:paraId="516DE6DE" w14:textId="1A635709" w:rsidR="004751F6" w:rsidRDefault="001F407F" w:rsidP="003078D7">
            <w:pPr>
              <w:ind w:left="72"/>
              <w:jc w:val="cente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48"/>
                <w:szCs w:val="48"/>
              </w:rPr>
              <w:t>943+</w:t>
            </w:r>
            <w:r w:rsidR="003078D7" w:rsidRPr="003078D7">
              <w:rPr>
                <w:rFonts w:ascii="Garamond" w:hAnsi="Garamond"/>
                <w:sz w:val="20"/>
              </w:rPr>
              <w:t xml:space="preserve"> </w:t>
            </w:r>
          </w:p>
          <w:p w14:paraId="36252C81" w14:textId="77777777" w:rsidR="004C67F6" w:rsidRDefault="003078D7" w:rsidP="003078D7">
            <w:pPr>
              <w:ind w:left="72"/>
              <w:jc w:val="center"/>
              <w:cnfStyle w:val="000000100000" w:firstRow="0" w:lastRow="0" w:firstColumn="0" w:lastColumn="0" w:oddVBand="0" w:evenVBand="0" w:oddHBand="1" w:evenHBand="0" w:firstRowFirstColumn="0" w:firstRowLastColumn="0" w:lastRowFirstColumn="0" w:lastRowLastColumn="0"/>
              <w:rPr>
                <w:rFonts w:ascii="Garamond" w:hAnsi="Garamond"/>
                <w:sz w:val="20"/>
              </w:rPr>
            </w:pPr>
            <w:r w:rsidRPr="003078D7">
              <w:rPr>
                <w:rFonts w:ascii="Garamond" w:hAnsi="Garamond"/>
                <w:sz w:val="20"/>
              </w:rPr>
              <w:t>Lexile Level</w:t>
            </w:r>
          </w:p>
          <w:p w14:paraId="06F61EB1" w14:textId="7C5786CA" w:rsidR="001F407F" w:rsidRPr="003078D7" w:rsidRDefault="001F407F" w:rsidP="001F407F">
            <w:pPr>
              <w:ind w:left="72"/>
              <w:jc w:val="center"/>
              <w:cnfStyle w:val="000000100000" w:firstRow="0" w:lastRow="0" w:firstColumn="0" w:lastColumn="0" w:oddVBand="0" w:evenVBand="0" w:oddHBand="1" w:evenHBand="0" w:firstRowFirstColumn="0" w:firstRowLastColumn="0" w:lastRowFirstColumn="0" w:lastRowLastColumn="0"/>
              <w:rPr>
                <w:rFonts w:ascii="Garamond" w:hAnsi="Garamond"/>
                <w:sz w:val="20"/>
              </w:rPr>
            </w:pPr>
            <w:r w:rsidRPr="001F407F">
              <w:rPr>
                <w:rFonts w:ascii="Garamond" w:hAnsi="Garamond"/>
                <w:i/>
                <w:sz w:val="20"/>
              </w:rPr>
              <w:t xml:space="preserve">RIT </w:t>
            </w:r>
            <w:r>
              <w:rPr>
                <w:rFonts w:ascii="Garamond" w:hAnsi="Garamond"/>
                <w:i/>
                <w:sz w:val="20"/>
              </w:rPr>
              <w:t>219+</w:t>
            </w:r>
          </w:p>
        </w:tc>
        <w:tc>
          <w:tcPr>
            <w:tcW w:w="2664" w:type="dxa"/>
            <w:tcBorders>
              <w:top w:val="single" w:sz="24" w:space="0" w:color="000000" w:themeColor="text1"/>
              <w:left w:val="single" w:sz="8" w:space="0" w:color="000000" w:themeColor="text1"/>
              <w:bottom w:val="single" w:sz="4" w:space="0" w:color="auto"/>
              <w:right w:val="single" w:sz="8" w:space="0" w:color="000000" w:themeColor="text1"/>
            </w:tcBorders>
            <w:shd w:val="clear" w:color="auto" w:fill="auto"/>
            <w:vAlign w:val="center"/>
          </w:tcPr>
          <w:p w14:paraId="140A34EB" w14:textId="3F8F5AF2" w:rsidR="004751F6" w:rsidRDefault="001F407F" w:rsidP="003078D7">
            <w:pPr>
              <w:ind w:left="72"/>
              <w:jc w:val="cente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48"/>
                <w:szCs w:val="48"/>
              </w:rPr>
              <w:t>1105</w:t>
            </w:r>
            <w:r w:rsidR="003078D7" w:rsidRPr="004751F6">
              <w:rPr>
                <w:rFonts w:ascii="Garamond" w:hAnsi="Garamond"/>
                <w:sz w:val="48"/>
                <w:szCs w:val="48"/>
              </w:rPr>
              <w:t>+</w:t>
            </w:r>
            <w:r w:rsidR="003078D7">
              <w:rPr>
                <w:rFonts w:ascii="Garamond" w:hAnsi="Garamond"/>
                <w:sz w:val="20"/>
              </w:rPr>
              <w:t xml:space="preserve"> </w:t>
            </w:r>
          </w:p>
          <w:p w14:paraId="0D0B5A5D" w14:textId="77777777" w:rsidR="004C67F6" w:rsidRDefault="003078D7" w:rsidP="003078D7">
            <w:pPr>
              <w:ind w:left="72"/>
              <w:jc w:val="cente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Lexile Level</w:t>
            </w:r>
          </w:p>
          <w:p w14:paraId="2B0426AC" w14:textId="2AB9207E" w:rsidR="001F407F" w:rsidRPr="003078D7" w:rsidRDefault="001F407F" w:rsidP="001F407F">
            <w:pPr>
              <w:ind w:left="72"/>
              <w:jc w:val="center"/>
              <w:cnfStyle w:val="000000100000" w:firstRow="0" w:lastRow="0" w:firstColumn="0" w:lastColumn="0" w:oddVBand="0" w:evenVBand="0" w:oddHBand="1" w:evenHBand="0" w:firstRowFirstColumn="0" w:firstRowLastColumn="0" w:lastRowFirstColumn="0" w:lastRowLastColumn="0"/>
              <w:rPr>
                <w:rFonts w:ascii="Garamond" w:hAnsi="Garamond"/>
                <w:sz w:val="20"/>
              </w:rPr>
            </w:pPr>
            <w:r w:rsidRPr="001F407F">
              <w:rPr>
                <w:rFonts w:ascii="Garamond" w:hAnsi="Garamond"/>
                <w:i/>
                <w:sz w:val="20"/>
              </w:rPr>
              <w:t xml:space="preserve">RIT </w:t>
            </w:r>
            <w:r>
              <w:rPr>
                <w:rFonts w:ascii="Garamond" w:hAnsi="Garamond"/>
                <w:i/>
                <w:sz w:val="20"/>
              </w:rPr>
              <w:t>228+</w:t>
            </w:r>
          </w:p>
        </w:tc>
        <w:tc>
          <w:tcPr>
            <w:tcW w:w="2664" w:type="dxa"/>
            <w:tcBorders>
              <w:top w:val="single" w:sz="24" w:space="0" w:color="000000" w:themeColor="text1"/>
              <w:left w:val="single" w:sz="8" w:space="0" w:color="000000" w:themeColor="text1"/>
              <w:bottom w:val="single" w:sz="4" w:space="0" w:color="auto"/>
              <w:right w:val="single" w:sz="8" w:space="0" w:color="000000" w:themeColor="text1"/>
            </w:tcBorders>
            <w:shd w:val="clear" w:color="auto" w:fill="auto"/>
            <w:vAlign w:val="center"/>
          </w:tcPr>
          <w:p w14:paraId="7403106F" w14:textId="5699A6FD" w:rsidR="004751F6" w:rsidRDefault="003078D7" w:rsidP="003078D7">
            <w:pPr>
              <w:ind w:left="72"/>
              <w:jc w:val="center"/>
              <w:cnfStyle w:val="000000100000" w:firstRow="0" w:lastRow="0" w:firstColumn="0" w:lastColumn="0" w:oddVBand="0" w:evenVBand="0" w:oddHBand="1" w:evenHBand="0" w:firstRowFirstColumn="0" w:firstRowLastColumn="0" w:lastRowFirstColumn="0" w:lastRowLastColumn="0"/>
              <w:rPr>
                <w:rFonts w:ascii="Garamond" w:hAnsi="Garamond"/>
                <w:sz w:val="20"/>
              </w:rPr>
            </w:pPr>
            <w:r w:rsidRPr="004751F6">
              <w:rPr>
                <w:rFonts w:ascii="Garamond" w:hAnsi="Garamond"/>
                <w:sz w:val="48"/>
                <w:szCs w:val="48"/>
              </w:rPr>
              <w:t>1</w:t>
            </w:r>
            <w:r w:rsidR="00420CD8">
              <w:rPr>
                <w:rFonts w:ascii="Garamond" w:hAnsi="Garamond"/>
                <w:sz w:val="48"/>
                <w:szCs w:val="48"/>
              </w:rPr>
              <w:t>231</w:t>
            </w:r>
            <w:r w:rsidRPr="004751F6">
              <w:rPr>
                <w:rFonts w:ascii="Garamond" w:hAnsi="Garamond"/>
                <w:sz w:val="48"/>
                <w:szCs w:val="48"/>
              </w:rPr>
              <w:t>+</w:t>
            </w:r>
            <w:r>
              <w:rPr>
                <w:rFonts w:ascii="Garamond" w:hAnsi="Garamond"/>
                <w:sz w:val="20"/>
              </w:rPr>
              <w:t xml:space="preserve"> </w:t>
            </w:r>
          </w:p>
          <w:p w14:paraId="538D45D7" w14:textId="77777777" w:rsidR="004C67F6" w:rsidRDefault="003078D7" w:rsidP="003078D7">
            <w:pPr>
              <w:ind w:left="72"/>
              <w:jc w:val="cente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Lexile Level</w:t>
            </w:r>
          </w:p>
          <w:p w14:paraId="0595B06D" w14:textId="4CBDEFEE" w:rsidR="001F407F" w:rsidRPr="003078D7" w:rsidRDefault="001F407F" w:rsidP="00420CD8">
            <w:pPr>
              <w:ind w:left="72"/>
              <w:jc w:val="center"/>
              <w:cnfStyle w:val="000000100000" w:firstRow="0" w:lastRow="0" w:firstColumn="0" w:lastColumn="0" w:oddVBand="0" w:evenVBand="0" w:oddHBand="1" w:evenHBand="0" w:firstRowFirstColumn="0" w:firstRowLastColumn="0" w:lastRowFirstColumn="0" w:lastRowLastColumn="0"/>
              <w:rPr>
                <w:rFonts w:ascii="Garamond" w:hAnsi="Garamond"/>
                <w:sz w:val="20"/>
              </w:rPr>
            </w:pPr>
            <w:r w:rsidRPr="001F407F">
              <w:rPr>
                <w:rFonts w:ascii="Garamond" w:hAnsi="Garamond"/>
                <w:i/>
                <w:sz w:val="20"/>
              </w:rPr>
              <w:t xml:space="preserve">RIT </w:t>
            </w:r>
            <w:r w:rsidR="00420CD8">
              <w:rPr>
                <w:rFonts w:ascii="Garamond" w:hAnsi="Garamond"/>
                <w:i/>
                <w:sz w:val="20"/>
              </w:rPr>
              <w:t>235+</w:t>
            </w:r>
          </w:p>
        </w:tc>
        <w:tc>
          <w:tcPr>
            <w:tcW w:w="2664" w:type="dxa"/>
            <w:gridSpan w:val="2"/>
            <w:tcBorders>
              <w:top w:val="single" w:sz="24" w:space="0" w:color="000000" w:themeColor="text1"/>
              <w:left w:val="single" w:sz="8" w:space="0" w:color="000000" w:themeColor="text1"/>
            </w:tcBorders>
            <w:shd w:val="clear" w:color="auto" w:fill="auto"/>
            <w:vAlign w:val="center"/>
          </w:tcPr>
          <w:p w14:paraId="3DEECD33" w14:textId="0884D970" w:rsidR="004751F6" w:rsidRDefault="004C67F6" w:rsidP="004C67F6">
            <w:pPr>
              <w:jc w:val="center"/>
              <w:cnfStyle w:val="000000100000" w:firstRow="0" w:lastRow="0" w:firstColumn="0" w:lastColumn="0" w:oddVBand="0" w:evenVBand="0" w:oddHBand="1" w:evenHBand="0" w:firstRowFirstColumn="0" w:firstRowLastColumn="0" w:lastRowFirstColumn="0" w:lastRowLastColumn="0"/>
              <w:rPr>
                <w:rFonts w:ascii="Garamond" w:hAnsi="Garamond"/>
                <w:sz w:val="20"/>
              </w:rPr>
            </w:pPr>
            <w:r w:rsidRPr="004751F6">
              <w:rPr>
                <w:rFonts w:ascii="Garamond" w:hAnsi="Garamond"/>
                <w:sz w:val="48"/>
                <w:szCs w:val="48"/>
              </w:rPr>
              <w:t>1</w:t>
            </w:r>
            <w:r w:rsidR="00420CD8">
              <w:rPr>
                <w:rFonts w:ascii="Garamond" w:hAnsi="Garamond"/>
                <w:sz w:val="48"/>
                <w:szCs w:val="48"/>
              </w:rPr>
              <w:t>267</w:t>
            </w:r>
            <w:r w:rsidRPr="004751F6">
              <w:rPr>
                <w:rFonts w:ascii="Garamond" w:hAnsi="Garamond"/>
                <w:sz w:val="48"/>
                <w:szCs w:val="48"/>
              </w:rPr>
              <w:t>+</w:t>
            </w:r>
            <w:r w:rsidRPr="002676F0">
              <w:rPr>
                <w:rFonts w:ascii="Garamond" w:hAnsi="Garamond"/>
                <w:sz w:val="20"/>
              </w:rPr>
              <w:t xml:space="preserve"> </w:t>
            </w:r>
          </w:p>
          <w:p w14:paraId="7BABA3F5" w14:textId="77777777" w:rsidR="00420CD8" w:rsidRDefault="004C67F6" w:rsidP="004C67F6">
            <w:pPr>
              <w:jc w:val="center"/>
              <w:cnfStyle w:val="000000100000" w:firstRow="0" w:lastRow="0" w:firstColumn="0" w:lastColumn="0" w:oddVBand="0" w:evenVBand="0" w:oddHBand="1" w:evenHBand="0" w:firstRowFirstColumn="0" w:firstRowLastColumn="0" w:lastRowFirstColumn="0" w:lastRowLastColumn="0"/>
              <w:rPr>
                <w:rFonts w:ascii="Garamond" w:hAnsi="Garamond"/>
                <w:sz w:val="20"/>
              </w:rPr>
            </w:pPr>
            <w:r w:rsidRPr="002676F0">
              <w:rPr>
                <w:rFonts w:ascii="Garamond" w:hAnsi="Garamond"/>
                <w:sz w:val="20"/>
              </w:rPr>
              <w:t>Lexile Level</w:t>
            </w:r>
          </w:p>
          <w:p w14:paraId="5A9DE91D" w14:textId="011365AB" w:rsidR="004C67F6" w:rsidRPr="00094D61" w:rsidRDefault="00420CD8" w:rsidP="00420CD8">
            <w:pPr>
              <w:jc w:val="center"/>
              <w:cnfStyle w:val="000000100000" w:firstRow="0" w:lastRow="0" w:firstColumn="0" w:lastColumn="0" w:oddVBand="0" w:evenVBand="0" w:oddHBand="1" w:evenHBand="0" w:firstRowFirstColumn="0" w:firstRowLastColumn="0" w:lastRowFirstColumn="0" w:lastRowLastColumn="0"/>
              <w:rPr>
                <w:rFonts w:ascii="Garamond" w:hAnsi="Garamond"/>
                <w:sz w:val="20"/>
              </w:rPr>
            </w:pPr>
            <w:r w:rsidRPr="001F407F">
              <w:rPr>
                <w:rFonts w:ascii="Garamond" w:hAnsi="Garamond"/>
                <w:i/>
                <w:sz w:val="20"/>
              </w:rPr>
              <w:t xml:space="preserve">RIT </w:t>
            </w:r>
            <w:r>
              <w:rPr>
                <w:rFonts w:ascii="Garamond" w:hAnsi="Garamond"/>
                <w:i/>
                <w:sz w:val="20"/>
              </w:rPr>
              <w:t>237+</w:t>
            </w:r>
            <w:r w:rsidR="004C67F6" w:rsidRPr="002676F0">
              <w:rPr>
                <w:rFonts w:ascii="Garamond" w:hAnsi="Garamond"/>
                <w:sz w:val="20"/>
              </w:rPr>
              <w:t xml:space="preserve"> </w:t>
            </w:r>
          </w:p>
        </w:tc>
      </w:tr>
      <w:tr w:rsidR="004C67F6" w:rsidRPr="00844B88" w14:paraId="6C60C263" w14:textId="77777777" w:rsidTr="004751F6">
        <w:tc>
          <w:tcPr>
            <w:cnfStyle w:val="001000000000" w:firstRow="0" w:lastRow="0" w:firstColumn="1" w:lastColumn="0" w:oddVBand="0" w:evenVBand="0" w:oddHBand="0" w:evenHBand="0" w:firstRowFirstColumn="0" w:firstRowLastColumn="0" w:lastRowFirstColumn="0" w:lastRowLastColumn="0"/>
            <w:tcW w:w="819" w:type="dxa"/>
            <w:tcBorders>
              <w:top w:val="single" w:sz="4" w:space="0" w:color="000000" w:themeColor="text1"/>
              <w:left w:val="single" w:sz="4" w:space="0" w:color="auto"/>
              <w:bottom w:val="single" w:sz="4" w:space="0" w:color="000000" w:themeColor="text1"/>
              <w:right w:val="nil"/>
            </w:tcBorders>
            <w:shd w:val="clear" w:color="auto" w:fill="auto"/>
            <w:vAlign w:val="center"/>
          </w:tcPr>
          <w:p w14:paraId="35FA4EA4" w14:textId="77777777" w:rsidR="004C67F6" w:rsidRPr="00094D61" w:rsidRDefault="004C67F6" w:rsidP="00094D61">
            <w:pPr>
              <w:jc w:val="center"/>
              <w:rPr>
                <w:rFonts w:ascii="Gill Sans" w:hAnsi="Gill Sans" w:cs="Gill Sans"/>
                <w:b w:val="0"/>
                <w:bCs w:val="0"/>
                <w:sz w:val="20"/>
              </w:rPr>
            </w:pPr>
            <w:r w:rsidRPr="00094D61">
              <w:rPr>
                <w:rFonts w:ascii="Gill Sans" w:hAnsi="Gill Sans" w:cs="Gill Sans"/>
                <w:sz w:val="36"/>
              </w:rPr>
              <w:t>3.5</w:t>
            </w:r>
          </w:p>
        </w:tc>
        <w:tc>
          <w:tcPr>
            <w:tcW w:w="819" w:type="dxa"/>
            <w:tcBorders>
              <w:top w:val="single" w:sz="4" w:space="0" w:color="000000" w:themeColor="text1"/>
              <w:left w:val="nil"/>
              <w:bottom w:val="single" w:sz="4" w:space="0" w:color="000000" w:themeColor="text1"/>
              <w:right w:val="single" w:sz="4" w:space="0" w:color="auto"/>
            </w:tcBorders>
            <w:shd w:val="clear" w:color="auto" w:fill="auto"/>
            <w:vAlign w:val="center"/>
          </w:tcPr>
          <w:p w14:paraId="7A944C8E" w14:textId="392DD963" w:rsidR="004C67F6" w:rsidRPr="00094D61" w:rsidRDefault="004C67F6" w:rsidP="00094D61">
            <w:pPr>
              <w:jc w:val="center"/>
              <w:cnfStyle w:val="000000000000" w:firstRow="0" w:lastRow="0" w:firstColumn="0" w:lastColumn="0" w:oddVBand="0" w:evenVBand="0" w:oddHBand="0"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2EF96A6E" wp14:editId="3174D208">
                  <wp:extent cx="268605" cy="268605"/>
                  <wp:effectExtent l="0" t="0" r="10795" b="1079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11">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2664" w:type="dxa"/>
            <w:tcBorders>
              <w:top w:val="single" w:sz="4" w:space="0" w:color="auto"/>
              <w:left w:val="single" w:sz="4" w:space="0" w:color="auto"/>
              <w:bottom w:val="single" w:sz="4" w:space="0" w:color="auto"/>
              <w:right w:val="single" w:sz="8" w:space="0" w:color="000000" w:themeColor="text1"/>
            </w:tcBorders>
            <w:shd w:val="clear" w:color="auto" w:fill="auto"/>
            <w:vAlign w:val="center"/>
          </w:tcPr>
          <w:p w14:paraId="66068FFB" w14:textId="30228F1D" w:rsidR="004751F6" w:rsidRDefault="001F407F" w:rsidP="003078D7">
            <w:pPr>
              <w:ind w:left="72"/>
              <w:jc w:val="center"/>
              <w:cnfStyle w:val="000000000000" w:firstRow="0" w:lastRow="0" w:firstColumn="0" w:lastColumn="0" w:oddVBand="0" w:evenVBand="0" w:oddHBand="0" w:evenHBand="0" w:firstRowFirstColumn="0" w:firstRowLastColumn="0" w:lastRowFirstColumn="0" w:lastRowLastColumn="0"/>
              <w:rPr>
                <w:rFonts w:ascii="Garamond" w:hAnsi="Garamond"/>
                <w:sz w:val="20"/>
              </w:rPr>
            </w:pPr>
            <w:r>
              <w:rPr>
                <w:rFonts w:ascii="Garamond" w:hAnsi="Garamond"/>
                <w:sz w:val="48"/>
                <w:szCs w:val="48"/>
              </w:rPr>
              <w:t>547-636</w:t>
            </w:r>
            <w:r w:rsidR="003078D7">
              <w:rPr>
                <w:rFonts w:ascii="Garamond" w:hAnsi="Garamond"/>
                <w:sz w:val="20"/>
              </w:rPr>
              <w:t xml:space="preserve"> </w:t>
            </w:r>
          </w:p>
          <w:p w14:paraId="413CFE83" w14:textId="77777777" w:rsidR="004C67F6" w:rsidRDefault="003078D7" w:rsidP="003078D7">
            <w:pPr>
              <w:ind w:left="72"/>
              <w:jc w:val="center"/>
              <w:cnfStyle w:val="000000000000" w:firstRow="0" w:lastRow="0" w:firstColumn="0" w:lastColumn="0" w:oddVBand="0" w:evenVBand="0" w:oddHBand="0" w:evenHBand="0" w:firstRowFirstColumn="0" w:firstRowLastColumn="0" w:lastRowFirstColumn="0" w:lastRowLastColumn="0"/>
              <w:rPr>
                <w:rFonts w:ascii="Garamond" w:hAnsi="Garamond"/>
                <w:sz w:val="20"/>
              </w:rPr>
            </w:pPr>
            <w:r>
              <w:rPr>
                <w:rFonts w:ascii="Garamond" w:hAnsi="Garamond"/>
                <w:sz w:val="20"/>
              </w:rPr>
              <w:t>Lexile Level</w:t>
            </w:r>
          </w:p>
          <w:p w14:paraId="79687FC5" w14:textId="0D2F9536" w:rsidR="001F407F" w:rsidRPr="003078D7" w:rsidRDefault="001F407F" w:rsidP="003078D7">
            <w:pPr>
              <w:ind w:left="72"/>
              <w:jc w:val="cente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1F407F">
              <w:rPr>
                <w:rFonts w:ascii="Garamond" w:hAnsi="Garamond"/>
                <w:i/>
                <w:sz w:val="20"/>
              </w:rPr>
              <w:t xml:space="preserve">RIT </w:t>
            </w:r>
            <w:r>
              <w:rPr>
                <w:rFonts w:ascii="Garamond" w:hAnsi="Garamond"/>
                <w:i/>
                <w:sz w:val="20"/>
              </w:rPr>
              <w:t>197-201</w:t>
            </w:r>
          </w:p>
        </w:tc>
        <w:tc>
          <w:tcPr>
            <w:tcW w:w="2664" w:type="dxa"/>
            <w:tcBorders>
              <w:top w:val="single" w:sz="4" w:space="0" w:color="auto"/>
              <w:left w:val="single" w:sz="8" w:space="0" w:color="000000" w:themeColor="text1"/>
              <w:bottom w:val="single" w:sz="4" w:space="0" w:color="auto"/>
              <w:right w:val="single" w:sz="8" w:space="0" w:color="000000" w:themeColor="text1"/>
            </w:tcBorders>
            <w:shd w:val="clear" w:color="auto" w:fill="auto"/>
            <w:vAlign w:val="center"/>
          </w:tcPr>
          <w:p w14:paraId="0137F465" w14:textId="1E359973" w:rsidR="004751F6" w:rsidRDefault="001F407F" w:rsidP="003078D7">
            <w:pPr>
              <w:ind w:left="72"/>
              <w:jc w:val="center"/>
              <w:cnfStyle w:val="000000000000" w:firstRow="0" w:lastRow="0" w:firstColumn="0" w:lastColumn="0" w:oddVBand="0" w:evenVBand="0" w:oddHBand="0" w:evenHBand="0" w:firstRowFirstColumn="0" w:firstRowLastColumn="0" w:lastRowFirstColumn="0" w:lastRowLastColumn="0"/>
              <w:rPr>
                <w:rFonts w:ascii="Garamond" w:hAnsi="Garamond"/>
                <w:sz w:val="20"/>
              </w:rPr>
            </w:pPr>
            <w:r>
              <w:rPr>
                <w:rFonts w:ascii="Garamond" w:hAnsi="Garamond"/>
                <w:sz w:val="48"/>
                <w:szCs w:val="48"/>
              </w:rPr>
              <w:t>853-942</w:t>
            </w:r>
            <w:r w:rsidR="003078D7">
              <w:rPr>
                <w:rFonts w:ascii="Garamond" w:hAnsi="Garamond"/>
                <w:sz w:val="20"/>
              </w:rPr>
              <w:t xml:space="preserve"> </w:t>
            </w:r>
          </w:p>
          <w:p w14:paraId="04F091B9" w14:textId="77777777" w:rsidR="004C67F6" w:rsidRDefault="003078D7" w:rsidP="003078D7">
            <w:pPr>
              <w:ind w:left="72"/>
              <w:jc w:val="center"/>
              <w:cnfStyle w:val="000000000000" w:firstRow="0" w:lastRow="0" w:firstColumn="0" w:lastColumn="0" w:oddVBand="0" w:evenVBand="0" w:oddHBand="0" w:evenHBand="0" w:firstRowFirstColumn="0" w:firstRowLastColumn="0" w:lastRowFirstColumn="0" w:lastRowLastColumn="0"/>
              <w:rPr>
                <w:rFonts w:ascii="Garamond" w:hAnsi="Garamond"/>
                <w:sz w:val="20"/>
              </w:rPr>
            </w:pPr>
            <w:r>
              <w:rPr>
                <w:rFonts w:ascii="Garamond" w:hAnsi="Garamond"/>
                <w:sz w:val="20"/>
              </w:rPr>
              <w:t>Lexile Level</w:t>
            </w:r>
          </w:p>
          <w:p w14:paraId="5A18DBCF" w14:textId="595A8DB0" w:rsidR="001F407F" w:rsidRPr="003078D7" w:rsidRDefault="001F407F" w:rsidP="001F407F">
            <w:pPr>
              <w:ind w:left="72"/>
              <w:jc w:val="cente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1F407F">
              <w:rPr>
                <w:rFonts w:ascii="Garamond" w:hAnsi="Garamond"/>
                <w:i/>
                <w:sz w:val="20"/>
              </w:rPr>
              <w:t xml:space="preserve">RIT </w:t>
            </w:r>
            <w:r>
              <w:rPr>
                <w:rFonts w:ascii="Garamond" w:hAnsi="Garamond"/>
                <w:i/>
                <w:sz w:val="20"/>
              </w:rPr>
              <w:t>214-218</w:t>
            </w:r>
          </w:p>
        </w:tc>
        <w:tc>
          <w:tcPr>
            <w:tcW w:w="2664" w:type="dxa"/>
            <w:tcBorders>
              <w:top w:val="single" w:sz="4" w:space="0" w:color="auto"/>
              <w:left w:val="single" w:sz="8" w:space="0" w:color="000000" w:themeColor="text1"/>
              <w:bottom w:val="single" w:sz="4" w:space="0" w:color="auto"/>
              <w:right w:val="single" w:sz="8" w:space="0" w:color="000000" w:themeColor="text1"/>
            </w:tcBorders>
            <w:shd w:val="clear" w:color="auto" w:fill="auto"/>
            <w:vAlign w:val="center"/>
          </w:tcPr>
          <w:p w14:paraId="2E37B2AB" w14:textId="40428BEB" w:rsidR="004C67F6" w:rsidRDefault="001F407F" w:rsidP="003078D7">
            <w:pPr>
              <w:ind w:left="72"/>
              <w:jc w:val="center"/>
              <w:cnfStyle w:val="000000000000" w:firstRow="0" w:lastRow="0" w:firstColumn="0" w:lastColumn="0" w:oddVBand="0" w:evenVBand="0" w:oddHBand="0" w:evenHBand="0" w:firstRowFirstColumn="0" w:firstRowLastColumn="0" w:lastRowFirstColumn="0" w:lastRowLastColumn="0"/>
              <w:rPr>
                <w:rFonts w:ascii="Garamond" w:hAnsi="Garamond"/>
                <w:sz w:val="20"/>
              </w:rPr>
            </w:pPr>
            <w:r>
              <w:rPr>
                <w:rFonts w:ascii="Garamond" w:hAnsi="Garamond"/>
                <w:sz w:val="48"/>
                <w:szCs w:val="48"/>
              </w:rPr>
              <w:t>1015-1104</w:t>
            </w:r>
            <w:r w:rsidR="004751F6">
              <w:rPr>
                <w:rFonts w:ascii="Garamond" w:hAnsi="Garamond"/>
                <w:sz w:val="20"/>
              </w:rPr>
              <w:t xml:space="preserve"> Lexile Level</w:t>
            </w:r>
          </w:p>
          <w:p w14:paraId="06B57011" w14:textId="6850F4E4" w:rsidR="001F407F" w:rsidRPr="003078D7" w:rsidRDefault="001F407F" w:rsidP="001F407F">
            <w:pPr>
              <w:ind w:left="72"/>
              <w:jc w:val="cente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1F407F">
              <w:rPr>
                <w:rFonts w:ascii="Garamond" w:hAnsi="Garamond"/>
                <w:i/>
                <w:sz w:val="20"/>
              </w:rPr>
              <w:t xml:space="preserve">RIT </w:t>
            </w:r>
            <w:r>
              <w:rPr>
                <w:rFonts w:ascii="Garamond" w:hAnsi="Garamond"/>
                <w:i/>
                <w:sz w:val="20"/>
              </w:rPr>
              <w:t>223-227</w:t>
            </w:r>
          </w:p>
        </w:tc>
        <w:tc>
          <w:tcPr>
            <w:tcW w:w="2664" w:type="dxa"/>
            <w:tcBorders>
              <w:top w:val="single" w:sz="4" w:space="0" w:color="auto"/>
              <w:left w:val="single" w:sz="8" w:space="0" w:color="000000" w:themeColor="text1"/>
              <w:bottom w:val="single" w:sz="4" w:space="0" w:color="auto"/>
              <w:right w:val="single" w:sz="8" w:space="0" w:color="000000" w:themeColor="text1"/>
            </w:tcBorders>
            <w:shd w:val="clear" w:color="auto" w:fill="auto"/>
            <w:vAlign w:val="center"/>
          </w:tcPr>
          <w:p w14:paraId="0F288A9A" w14:textId="7E0BB24D" w:rsidR="004C67F6" w:rsidRDefault="00420CD8" w:rsidP="003078D7">
            <w:pPr>
              <w:ind w:left="72"/>
              <w:jc w:val="center"/>
              <w:cnfStyle w:val="000000000000" w:firstRow="0" w:lastRow="0" w:firstColumn="0" w:lastColumn="0" w:oddVBand="0" w:evenVBand="0" w:oddHBand="0" w:evenHBand="0" w:firstRowFirstColumn="0" w:firstRowLastColumn="0" w:lastRowFirstColumn="0" w:lastRowLastColumn="0"/>
              <w:rPr>
                <w:rFonts w:ascii="Garamond" w:hAnsi="Garamond"/>
                <w:sz w:val="20"/>
              </w:rPr>
            </w:pPr>
            <w:r>
              <w:rPr>
                <w:rFonts w:ascii="Garamond" w:hAnsi="Garamond"/>
                <w:sz w:val="48"/>
                <w:szCs w:val="48"/>
              </w:rPr>
              <w:t>1141-1230</w:t>
            </w:r>
            <w:r w:rsidR="004751F6">
              <w:rPr>
                <w:rFonts w:ascii="Garamond" w:hAnsi="Garamond"/>
                <w:sz w:val="20"/>
              </w:rPr>
              <w:t xml:space="preserve"> Lexile Level</w:t>
            </w:r>
          </w:p>
          <w:p w14:paraId="2649E66A" w14:textId="7DF0213A" w:rsidR="001F407F" w:rsidRPr="003078D7" w:rsidRDefault="001F407F" w:rsidP="00420CD8">
            <w:pPr>
              <w:ind w:left="72"/>
              <w:jc w:val="cente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1F407F">
              <w:rPr>
                <w:rFonts w:ascii="Garamond" w:hAnsi="Garamond"/>
                <w:i/>
                <w:sz w:val="20"/>
              </w:rPr>
              <w:t xml:space="preserve">RIT </w:t>
            </w:r>
            <w:r w:rsidR="00420CD8">
              <w:rPr>
                <w:rFonts w:ascii="Garamond" w:hAnsi="Garamond"/>
                <w:i/>
                <w:sz w:val="20"/>
              </w:rPr>
              <w:t>230-234</w:t>
            </w:r>
          </w:p>
        </w:tc>
        <w:tc>
          <w:tcPr>
            <w:tcW w:w="2664" w:type="dxa"/>
            <w:gridSpan w:val="2"/>
            <w:tcBorders>
              <w:left w:val="single" w:sz="8" w:space="0" w:color="000000" w:themeColor="text1"/>
              <w:right w:val="single" w:sz="8" w:space="0" w:color="000000" w:themeColor="text1"/>
            </w:tcBorders>
            <w:shd w:val="clear" w:color="auto" w:fill="auto"/>
            <w:vAlign w:val="center"/>
          </w:tcPr>
          <w:p w14:paraId="763A7714" w14:textId="29FCD7FC" w:rsidR="004C67F6" w:rsidRDefault="00420CD8" w:rsidP="004C67F6">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rPr>
            </w:pPr>
            <w:r>
              <w:rPr>
                <w:rFonts w:ascii="Garamond" w:hAnsi="Garamond"/>
                <w:sz w:val="48"/>
                <w:szCs w:val="48"/>
              </w:rPr>
              <w:t>1177-1266</w:t>
            </w:r>
            <w:r w:rsidR="004C67F6" w:rsidRPr="002676F0">
              <w:rPr>
                <w:rFonts w:ascii="Garamond" w:hAnsi="Garamond"/>
                <w:sz w:val="20"/>
              </w:rPr>
              <w:t xml:space="preserve"> Lexile Le</w:t>
            </w:r>
            <w:r w:rsidR="004C67F6">
              <w:rPr>
                <w:rFonts w:ascii="Garamond" w:hAnsi="Garamond"/>
                <w:sz w:val="20"/>
              </w:rPr>
              <w:t>vel</w:t>
            </w:r>
          </w:p>
          <w:p w14:paraId="7C1929AD" w14:textId="09DEAD38" w:rsidR="00420CD8" w:rsidRPr="00844B88" w:rsidRDefault="00420CD8" w:rsidP="00420CD8">
            <w:pPr>
              <w:jc w:val="center"/>
              <w:cnfStyle w:val="000000000000" w:firstRow="0" w:lastRow="0" w:firstColumn="0" w:lastColumn="0" w:oddVBand="0" w:evenVBand="0" w:oddHBand="0" w:evenHBand="0" w:firstRowFirstColumn="0" w:firstRowLastColumn="0" w:lastRowFirstColumn="0" w:lastRowLastColumn="0"/>
            </w:pPr>
            <w:r w:rsidRPr="001F407F">
              <w:rPr>
                <w:rFonts w:ascii="Garamond" w:hAnsi="Garamond"/>
                <w:i/>
                <w:sz w:val="20"/>
              </w:rPr>
              <w:t xml:space="preserve">RIT </w:t>
            </w:r>
            <w:r>
              <w:rPr>
                <w:rFonts w:ascii="Garamond" w:hAnsi="Garamond"/>
                <w:i/>
                <w:sz w:val="20"/>
              </w:rPr>
              <w:t>232-236</w:t>
            </w:r>
          </w:p>
        </w:tc>
      </w:tr>
      <w:tr w:rsidR="004C67F6" w:rsidRPr="00844B88" w14:paraId="5B74DED8" w14:textId="77777777" w:rsidTr="004751F6">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819" w:type="dxa"/>
            <w:tcBorders>
              <w:top w:val="single" w:sz="4" w:space="0" w:color="000000" w:themeColor="text1"/>
              <w:left w:val="single" w:sz="4" w:space="0" w:color="auto"/>
              <w:bottom w:val="nil"/>
              <w:right w:val="nil"/>
            </w:tcBorders>
            <w:shd w:val="clear" w:color="auto" w:fill="auto"/>
            <w:vAlign w:val="bottom"/>
          </w:tcPr>
          <w:p w14:paraId="5B2DF369" w14:textId="77777777" w:rsidR="004C67F6" w:rsidRPr="00094D61" w:rsidRDefault="004C67F6" w:rsidP="00C0547C">
            <w:pPr>
              <w:jc w:val="center"/>
              <w:rPr>
                <w:rFonts w:ascii="Gill Sans" w:hAnsi="Gill Sans" w:cs="Gill Sans"/>
                <w:b w:val="0"/>
                <w:bCs w:val="0"/>
                <w:sz w:val="36"/>
              </w:rPr>
            </w:pPr>
            <w:r w:rsidRPr="00094D61">
              <w:rPr>
                <w:rFonts w:ascii="Gill Sans" w:hAnsi="Gill Sans" w:cs="Gill Sans"/>
                <w:sz w:val="36"/>
              </w:rPr>
              <w:t>3</w:t>
            </w:r>
          </w:p>
        </w:tc>
        <w:tc>
          <w:tcPr>
            <w:tcW w:w="819" w:type="dxa"/>
            <w:tcBorders>
              <w:top w:val="single" w:sz="4" w:space="0" w:color="000000" w:themeColor="text1"/>
              <w:left w:val="nil"/>
              <w:bottom w:val="nil"/>
              <w:right w:val="single" w:sz="4" w:space="0" w:color="auto"/>
            </w:tcBorders>
            <w:shd w:val="clear" w:color="auto" w:fill="auto"/>
            <w:vAlign w:val="bottom"/>
          </w:tcPr>
          <w:p w14:paraId="1A901A9E" w14:textId="69AA4F1A" w:rsidR="004C67F6" w:rsidRPr="00094D61" w:rsidRDefault="004C67F6" w:rsidP="00C0547C">
            <w:pPr>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45A97C40" wp14:editId="12107AFF">
                  <wp:extent cx="268605" cy="268605"/>
                  <wp:effectExtent l="0" t="0" r="10795" b="1079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11">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2664" w:type="dxa"/>
            <w:vMerge w:val="restart"/>
            <w:tcBorders>
              <w:top w:val="single" w:sz="4" w:space="0" w:color="auto"/>
              <w:left w:val="single" w:sz="4" w:space="0" w:color="auto"/>
              <w:right w:val="single" w:sz="8" w:space="0" w:color="000000" w:themeColor="text1"/>
            </w:tcBorders>
            <w:shd w:val="clear" w:color="auto" w:fill="auto"/>
            <w:vAlign w:val="center"/>
          </w:tcPr>
          <w:p w14:paraId="1EB7AEFE" w14:textId="0222D330" w:rsidR="004751F6" w:rsidRDefault="001F407F" w:rsidP="003078D7">
            <w:pPr>
              <w:ind w:left="72"/>
              <w:jc w:val="cente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48"/>
                <w:szCs w:val="48"/>
              </w:rPr>
              <w:t>457-546</w:t>
            </w:r>
          </w:p>
          <w:p w14:paraId="293366DF" w14:textId="77777777" w:rsidR="004C67F6" w:rsidRDefault="003078D7" w:rsidP="003078D7">
            <w:pPr>
              <w:ind w:left="72"/>
              <w:jc w:val="cente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Lexile Level</w:t>
            </w:r>
          </w:p>
          <w:p w14:paraId="1F78F214" w14:textId="2146D2DE" w:rsidR="001F407F" w:rsidRPr="003078D7" w:rsidRDefault="001F407F" w:rsidP="001F407F">
            <w:pPr>
              <w:ind w:left="72"/>
              <w:jc w:val="center"/>
              <w:cnfStyle w:val="000000100000" w:firstRow="0" w:lastRow="0" w:firstColumn="0" w:lastColumn="0" w:oddVBand="0" w:evenVBand="0" w:oddHBand="1" w:evenHBand="0" w:firstRowFirstColumn="0" w:firstRowLastColumn="0" w:lastRowFirstColumn="0" w:lastRowLastColumn="0"/>
              <w:rPr>
                <w:rFonts w:ascii="Garamond" w:hAnsi="Garamond"/>
                <w:sz w:val="20"/>
              </w:rPr>
            </w:pPr>
            <w:r w:rsidRPr="001F407F">
              <w:rPr>
                <w:rFonts w:ascii="Garamond" w:hAnsi="Garamond"/>
                <w:i/>
                <w:sz w:val="20"/>
              </w:rPr>
              <w:t xml:space="preserve">RIT </w:t>
            </w:r>
            <w:r>
              <w:rPr>
                <w:rFonts w:ascii="Garamond" w:hAnsi="Garamond"/>
                <w:i/>
                <w:sz w:val="20"/>
              </w:rPr>
              <w:t>192-196</w:t>
            </w:r>
          </w:p>
        </w:tc>
        <w:tc>
          <w:tcPr>
            <w:tcW w:w="2664" w:type="dxa"/>
            <w:vMerge w:val="restart"/>
            <w:tcBorders>
              <w:top w:val="single" w:sz="4" w:space="0" w:color="auto"/>
              <w:left w:val="single" w:sz="8" w:space="0" w:color="000000" w:themeColor="text1"/>
              <w:right w:val="single" w:sz="8" w:space="0" w:color="000000" w:themeColor="text1"/>
            </w:tcBorders>
            <w:shd w:val="clear" w:color="auto" w:fill="auto"/>
            <w:vAlign w:val="center"/>
          </w:tcPr>
          <w:p w14:paraId="64E170DB" w14:textId="0059EABC" w:rsidR="004751F6" w:rsidRDefault="001F407F" w:rsidP="003078D7">
            <w:pPr>
              <w:ind w:left="72"/>
              <w:jc w:val="cente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48"/>
                <w:szCs w:val="48"/>
              </w:rPr>
              <w:t>763-852</w:t>
            </w:r>
            <w:r w:rsidR="003078D7">
              <w:rPr>
                <w:rFonts w:ascii="Garamond" w:hAnsi="Garamond"/>
                <w:sz w:val="20"/>
              </w:rPr>
              <w:t xml:space="preserve"> </w:t>
            </w:r>
          </w:p>
          <w:p w14:paraId="22F869D1" w14:textId="77777777" w:rsidR="004C67F6" w:rsidRDefault="003078D7" w:rsidP="003078D7">
            <w:pPr>
              <w:ind w:left="72"/>
              <w:jc w:val="cente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Lexile Level</w:t>
            </w:r>
          </w:p>
          <w:p w14:paraId="1AF253AE" w14:textId="4A35DD8E" w:rsidR="001F407F" w:rsidRPr="003078D7" w:rsidRDefault="001F407F" w:rsidP="001F407F">
            <w:pPr>
              <w:ind w:left="72"/>
              <w:jc w:val="center"/>
              <w:cnfStyle w:val="000000100000" w:firstRow="0" w:lastRow="0" w:firstColumn="0" w:lastColumn="0" w:oddVBand="0" w:evenVBand="0" w:oddHBand="1" w:evenHBand="0" w:firstRowFirstColumn="0" w:firstRowLastColumn="0" w:lastRowFirstColumn="0" w:lastRowLastColumn="0"/>
              <w:rPr>
                <w:rFonts w:ascii="Garamond" w:hAnsi="Garamond"/>
                <w:sz w:val="20"/>
              </w:rPr>
            </w:pPr>
            <w:r w:rsidRPr="001F407F">
              <w:rPr>
                <w:rFonts w:ascii="Garamond" w:hAnsi="Garamond"/>
                <w:i/>
                <w:sz w:val="20"/>
              </w:rPr>
              <w:t xml:space="preserve">RIT </w:t>
            </w:r>
            <w:r>
              <w:rPr>
                <w:rFonts w:ascii="Garamond" w:hAnsi="Garamond"/>
                <w:i/>
                <w:sz w:val="20"/>
              </w:rPr>
              <w:t>209-213</w:t>
            </w:r>
          </w:p>
        </w:tc>
        <w:tc>
          <w:tcPr>
            <w:tcW w:w="2664" w:type="dxa"/>
            <w:vMerge w:val="restart"/>
            <w:tcBorders>
              <w:top w:val="single" w:sz="4" w:space="0" w:color="auto"/>
              <w:left w:val="single" w:sz="8" w:space="0" w:color="000000" w:themeColor="text1"/>
              <w:right w:val="single" w:sz="8" w:space="0" w:color="000000" w:themeColor="text1"/>
            </w:tcBorders>
            <w:shd w:val="clear" w:color="auto" w:fill="auto"/>
            <w:vAlign w:val="center"/>
          </w:tcPr>
          <w:p w14:paraId="2B02921F" w14:textId="2F74E38D" w:rsidR="004751F6" w:rsidRDefault="001F407F" w:rsidP="003078D7">
            <w:pPr>
              <w:ind w:left="72"/>
              <w:jc w:val="cente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48"/>
                <w:szCs w:val="48"/>
              </w:rPr>
              <w:t>925-1014</w:t>
            </w:r>
            <w:r w:rsidR="004751F6">
              <w:rPr>
                <w:rFonts w:ascii="Garamond" w:hAnsi="Garamond"/>
                <w:sz w:val="20"/>
              </w:rPr>
              <w:t xml:space="preserve"> </w:t>
            </w:r>
          </w:p>
          <w:p w14:paraId="60CB4E21" w14:textId="77777777" w:rsidR="004C67F6" w:rsidRDefault="004751F6" w:rsidP="003078D7">
            <w:pPr>
              <w:ind w:left="72"/>
              <w:jc w:val="cente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Lexile Level</w:t>
            </w:r>
          </w:p>
          <w:p w14:paraId="5D810A75" w14:textId="6A3801D0" w:rsidR="001F407F" w:rsidRPr="003078D7" w:rsidRDefault="001F407F" w:rsidP="001F407F">
            <w:pPr>
              <w:ind w:left="72"/>
              <w:jc w:val="center"/>
              <w:cnfStyle w:val="000000100000" w:firstRow="0" w:lastRow="0" w:firstColumn="0" w:lastColumn="0" w:oddVBand="0" w:evenVBand="0" w:oddHBand="1" w:evenHBand="0" w:firstRowFirstColumn="0" w:firstRowLastColumn="0" w:lastRowFirstColumn="0" w:lastRowLastColumn="0"/>
              <w:rPr>
                <w:rFonts w:ascii="Garamond" w:hAnsi="Garamond"/>
                <w:sz w:val="20"/>
              </w:rPr>
            </w:pPr>
            <w:r w:rsidRPr="001F407F">
              <w:rPr>
                <w:rFonts w:ascii="Garamond" w:hAnsi="Garamond"/>
                <w:i/>
                <w:sz w:val="20"/>
              </w:rPr>
              <w:t xml:space="preserve">RIT </w:t>
            </w:r>
            <w:r>
              <w:rPr>
                <w:rFonts w:ascii="Garamond" w:hAnsi="Garamond"/>
                <w:i/>
                <w:sz w:val="20"/>
              </w:rPr>
              <w:t>218-222</w:t>
            </w:r>
          </w:p>
        </w:tc>
        <w:tc>
          <w:tcPr>
            <w:tcW w:w="2664" w:type="dxa"/>
            <w:vMerge w:val="restart"/>
            <w:tcBorders>
              <w:top w:val="single" w:sz="4" w:space="0" w:color="auto"/>
              <w:left w:val="single" w:sz="8" w:space="0" w:color="000000" w:themeColor="text1"/>
              <w:right w:val="single" w:sz="8" w:space="0" w:color="000000" w:themeColor="text1"/>
            </w:tcBorders>
            <w:shd w:val="clear" w:color="auto" w:fill="auto"/>
            <w:vAlign w:val="center"/>
          </w:tcPr>
          <w:p w14:paraId="12E39452" w14:textId="744D97EE" w:rsidR="004C67F6" w:rsidRDefault="00420CD8" w:rsidP="003078D7">
            <w:pPr>
              <w:ind w:left="72"/>
              <w:jc w:val="cente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48"/>
                <w:szCs w:val="48"/>
              </w:rPr>
              <w:t>1051-1140</w:t>
            </w:r>
            <w:r w:rsidR="004751F6">
              <w:rPr>
                <w:rFonts w:ascii="Garamond" w:hAnsi="Garamond"/>
                <w:sz w:val="20"/>
              </w:rPr>
              <w:t xml:space="preserve"> Lexile Level</w:t>
            </w:r>
          </w:p>
          <w:p w14:paraId="0240A9F2" w14:textId="735D7A04" w:rsidR="001F407F" w:rsidRPr="003078D7" w:rsidRDefault="001F407F" w:rsidP="00420CD8">
            <w:pPr>
              <w:ind w:left="72"/>
              <w:jc w:val="center"/>
              <w:cnfStyle w:val="000000100000" w:firstRow="0" w:lastRow="0" w:firstColumn="0" w:lastColumn="0" w:oddVBand="0" w:evenVBand="0" w:oddHBand="1" w:evenHBand="0" w:firstRowFirstColumn="0" w:firstRowLastColumn="0" w:lastRowFirstColumn="0" w:lastRowLastColumn="0"/>
              <w:rPr>
                <w:rFonts w:ascii="Garamond" w:hAnsi="Garamond"/>
                <w:sz w:val="20"/>
              </w:rPr>
            </w:pPr>
            <w:r w:rsidRPr="001F407F">
              <w:rPr>
                <w:rFonts w:ascii="Garamond" w:hAnsi="Garamond"/>
                <w:i/>
                <w:sz w:val="20"/>
              </w:rPr>
              <w:t xml:space="preserve">RIT </w:t>
            </w:r>
            <w:r w:rsidR="00420CD8">
              <w:rPr>
                <w:rFonts w:ascii="Garamond" w:hAnsi="Garamond"/>
                <w:i/>
                <w:sz w:val="20"/>
              </w:rPr>
              <w:t>225-229</w:t>
            </w:r>
          </w:p>
        </w:tc>
        <w:tc>
          <w:tcPr>
            <w:tcW w:w="2664" w:type="dxa"/>
            <w:gridSpan w:val="2"/>
            <w:vMerge w:val="restart"/>
            <w:tcBorders>
              <w:left w:val="single" w:sz="8" w:space="0" w:color="000000" w:themeColor="text1"/>
            </w:tcBorders>
            <w:shd w:val="clear" w:color="auto" w:fill="auto"/>
            <w:vAlign w:val="center"/>
          </w:tcPr>
          <w:p w14:paraId="1728F84E" w14:textId="4D58483E" w:rsidR="004C67F6" w:rsidRDefault="00420CD8" w:rsidP="004C67F6">
            <w:pPr>
              <w:jc w:val="cente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48"/>
                <w:szCs w:val="48"/>
              </w:rPr>
              <w:t>1087-1176</w:t>
            </w:r>
            <w:r w:rsidR="004C67F6" w:rsidRPr="002676F0">
              <w:rPr>
                <w:rFonts w:ascii="Garamond" w:hAnsi="Garamond"/>
                <w:sz w:val="20"/>
              </w:rPr>
              <w:t xml:space="preserve"> Lexile Level</w:t>
            </w:r>
          </w:p>
          <w:p w14:paraId="05C46C21" w14:textId="5C85EB7B" w:rsidR="00420CD8" w:rsidRPr="00844B88" w:rsidRDefault="00420CD8" w:rsidP="00420CD8">
            <w:pPr>
              <w:jc w:val="center"/>
              <w:cnfStyle w:val="000000100000" w:firstRow="0" w:lastRow="0" w:firstColumn="0" w:lastColumn="0" w:oddVBand="0" w:evenVBand="0" w:oddHBand="1" w:evenHBand="0" w:firstRowFirstColumn="0" w:firstRowLastColumn="0" w:lastRowFirstColumn="0" w:lastRowLastColumn="0"/>
            </w:pPr>
            <w:r w:rsidRPr="001F407F">
              <w:rPr>
                <w:rFonts w:ascii="Garamond" w:hAnsi="Garamond"/>
                <w:i/>
                <w:sz w:val="20"/>
              </w:rPr>
              <w:t xml:space="preserve">RIT </w:t>
            </w:r>
            <w:r>
              <w:rPr>
                <w:rFonts w:ascii="Garamond" w:hAnsi="Garamond"/>
                <w:i/>
                <w:sz w:val="20"/>
              </w:rPr>
              <w:t>227-231</w:t>
            </w:r>
          </w:p>
        </w:tc>
      </w:tr>
      <w:tr w:rsidR="004C67F6" w:rsidRPr="00844B88" w14:paraId="109E679E" w14:textId="77777777" w:rsidTr="004751F6">
        <w:trPr>
          <w:trHeight w:val="228"/>
        </w:trPr>
        <w:tc>
          <w:tcPr>
            <w:cnfStyle w:val="001000000000" w:firstRow="0" w:lastRow="0" w:firstColumn="1" w:lastColumn="0" w:oddVBand="0" w:evenVBand="0" w:oddHBand="0" w:evenHBand="0" w:firstRowFirstColumn="0" w:firstRowLastColumn="0" w:lastRowFirstColumn="0" w:lastRowLastColumn="0"/>
            <w:tcW w:w="1638" w:type="dxa"/>
            <w:gridSpan w:val="2"/>
            <w:tcBorders>
              <w:top w:val="nil"/>
              <w:left w:val="single" w:sz="4" w:space="0" w:color="auto"/>
              <w:bottom w:val="single" w:sz="4" w:space="0" w:color="000000" w:themeColor="text1"/>
              <w:right w:val="single" w:sz="4" w:space="0" w:color="auto"/>
            </w:tcBorders>
            <w:shd w:val="clear" w:color="auto" w:fill="auto"/>
          </w:tcPr>
          <w:p w14:paraId="714D3801" w14:textId="3AE9250B" w:rsidR="004C67F6" w:rsidRPr="00094D61" w:rsidRDefault="004C67F6" w:rsidP="00C0547C">
            <w:pPr>
              <w:jc w:val="center"/>
              <w:rPr>
                <w:rFonts w:ascii="Gill Sans" w:hAnsi="Gill Sans" w:cs="Gill Sans"/>
                <w:sz w:val="36"/>
              </w:rPr>
            </w:pPr>
            <w:r>
              <w:rPr>
                <w:rFonts w:ascii="Gill Sans" w:hAnsi="Gill Sans" w:cs="Gill Sans"/>
                <w:sz w:val="20"/>
              </w:rPr>
              <w:t>Learning Goal</w:t>
            </w:r>
          </w:p>
        </w:tc>
        <w:tc>
          <w:tcPr>
            <w:tcW w:w="2664" w:type="dxa"/>
            <w:vMerge/>
            <w:tcBorders>
              <w:left w:val="single" w:sz="4" w:space="0" w:color="auto"/>
              <w:bottom w:val="single" w:sz="4" w:space="0" w:color="auto"/>
              <w:right w:val="single" w:sz="8" w:space="0" w:color="000000" w:themeColor="text1"/>
            </w:tcBorders>
            <w:shd w:val="clear" w:color="auto" w:fill="auto"/>
            <w:vAlign w:val="center"/>
          </w:tcPr>
          <w:p w14:paraId="2A603D95" w14:textId="77777777" w:rsidR="004C67F6" w:rsidRPr="003078D7" w:rsidRDefault="004C67F6" w:rsidP="003078D7">
            <w:pPr>
              <w:ind w:left="72"/>
              <w:jc w:val="center"/>
              <w:cnfStyle w:val="000000000000" w:firstRow="0" w:lastRow="0" w:firstColumn="0" w:lastColumn="0" w:oddVBand="0" w:evenVBand="0" w:oddHBand="0" w:evenHBand="0" w:firstRowFirstColumn="0" w:firstRowLastColumn="0" w:lastRowFirstColumn="0" w:lastRowLastColumn="0"/>
              <w:rPr>
                <w:rFonts w:ascii="Garamond" w:hAnsi="Garamond"/>
                <w:sz w:val="20"/>
              </w:rPr>
            </w:pPr>
          </w:p>
        </w:tc>
        <w:tc>
          <w:tcPr>
            <w:tcW w:w="2664" w:type="dxa"/>
            <w:vMerge/>
            <w:tcBorders>
              <w:left w:val="single" w:sz="8" w:space="0" w:color="000000" w:themeColor="text1"/>
              <w:bottom w:val="single" w:sz="4" w:space="0" w:color="auto"/>
              <w:right w:val="single" w:sz="8" w:space="0" w:color="000000" w:themeColor="text1"/>
            </w:tcBorders>
            <w:shd w:val="clear" w:color="auto" w:fill="auto"/>
            <w:vAlign w:val="center"/>
          </w:tcPr>
          <w:p w14:paraId="49274D14" w14:textId="77777777" w:rsidR="004C67F6" w:rsidRPr="003078D7" w:rsidRDefault="004C67F6" w:rsidP="003078D7">
            <w:pPr>
              <w:ind w:left="72"/>
              <w:jc w:val="center"/>
              <w:cnfStyle w:val="000000000000" w:firstRow="0" w:lastRow="0" w:firstColumn="0" w:lastColumn="0" w:oddVBand="0" w:evenVBand="0" w:oddHBand="0" w:evenHBand="0" w:firstRowFirstColumn="0" w:firstRowLastColumn="0" w:lastRowFirstColumn="0" w:lastRowLastColumn="0"/>
              <w:rPr>
                <w:rFonts w:ascii="Garamond" w:hAnsi="Garamond"/>
                <w:sz w:val="20"/>
              </w:rPr>
            </w:pPr>
          </w:p>
        </w:tc>
        <w:tc>
          <w:tcPr>
            <w:tcW w:w="2664" w:type="dxa"/>
            <w:vMerge/>
            <w:tcBorders>
              <w:left w:val="single" w:sz="8" w:space="0" w:color="000000" w:themeColor="text1"/>
              <w:bottom w:val="single" w:sz="4" w:space="0" w:color="auto"/>
              <w:right w:val="single" w:sz="8" w:space="0" w:color="000000" w:themeColor="text1"/>
            </w:tcBorders>
            <w:shd w:val="clear" w:color="auto" w:fill="auto"/>
            <w:vAlign w:val="center"/>
          </w:tcPr>
          <w:p w14:paraId="03C4CAD7" w14:textId="77777777" w:rsidR="004C67F6" w:rsidRPr="003078D7" w:rsidRDefault="004C67F6" w:rsidP="003078D7">
            <w:pPr>
              <w:ind w:left="72"/>
              <w:jc w:val="center"/>
              <w:cnfStyle w:val="000000000000" w:firstRow="0" w:lastRow="0" w:firstColumn="0" w:lastColumn="0" w:oddVBand="0" w:evenVBand="0" w:oddHBand="0" w:evenHBand="0" w:firstRowFirstColumn="0" w:firstRowLastColumn="0" w:lastRowFirstColumn="0" w:lastRowLastColumn="0"/>
              <w:rPr>
                <w:rFonts w:ascii="Garamond" w:hAnsi="Garamond"/>
                <w:sz w:val="20"/>
              </w:rPr>
            </w:pPr>
          </w:p>
        </w:tc>
        <w:tc>
          <w:tcPr>
            <w:tcW w:w="2664" w:type="dxa"/>
            <w:vMerge/>
            <w:tcBorders>
              <w:left w:val="single" w:sz="8" w:space="0" w:color="000000" w:themeColor="text1"/>
              <w:bottom w:val="single" w:sz="4" w:space="0" w:color="auto"/>
              <w:right w:val="single" w:sz="8" w:space="0" w:color="000000" w:themeColor="text1"/>
            </w:tcBorders>
            <w:shd w:val="clear" w:color="auto" w:fill="auto"/>
            <w:vAlign w:val="center"/>
          </w:tcPr>
          <w:p w14:paraId="3A6A6CBC" w14:textId="7CCEF37F" w:rsidR="004C67F6" w:rsidRPr="003078D7" w:rsidRDefault="004C67F6" w:rsidP="003078D7">
            <w:pPr>
              <w:ind w:left="72"/>
              <w:jc w:val="center"/>
              <w:cnfStyle w:val="000000000000" w:firstRow="0" w:lastRow="0" w:firstColumn="0" w:lastColumn="0" w:oddVBand="0" w:evenVBand="0" w:oddHBand="0" w:evenHBand="0" w:firstRowFirstColumn="0" w:firstRowLastColumn="0" w:lastRowFirstColumn="0" w:lastRowLastColumn="0"/>
              <w:rPr>
                <w:rFonts w:ascii="Garamond" w:hAnsi="Garamond"/>
                <w:sz w:val="20"/>
              </w:rPr>
            </w:pPr>
          </w:p>
        </w:tc>
        <w:tc>
          <w:tcPr>
            <w:tcW w:w="2664" w:type="dxa"/>
            <w:gridSpan w:val="2"/>
            <w:vMerge/>
            <w:tcBorders>
              <w:left w:val="single" w:sz="8" w:space="0" w:color="000000" w:themeColor="text1"/>
              <w:right w:val="single" w:sz="8" w:space="0" w:color="000000" w:themeColor="text1"/>
            </w:tcBorders>
            <w:shd w:val="clear" w:color="auto" w:fill="auto"/>
            <w:vAlign w:val="center"/>
          </w:tcPr>
          <w:p w14:paraId="1FDA3134" w14:textId="77777777" w:rsidR="004C67F6" w:rsidRPr="00844B88" w:rsidRDefault="004C67F6" w:rsidP="004C67F6">
            <w:pPr>
              <w:jc w:val="center"/>
              <w:cnfStyle w:val="000000000000" w:firstRow="0" w:lastRow="0" w:firstColumn="0" w:lastColumn="0" w:oddVBand="0" w:evenVBand="0" w:oddHBand="0" w:evenHBand="0" w:firstRowFirstColumn="0" w:firstRowLastColumn="0" w:lastRowFirstColumn="0" w:lastRowLastColumn="0"/>
            </w:pPr>
          </w:p>
        </w:tc>
      </w:tr>
      <w:tr w:rsidR="004C67F6" w:rsidRPr="00844B88" w14:paraId="39FF4D1D" w14:textId="77777777" w:rsidTr="00475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dxa"/>
            <w:tcBorders>
              <w:top w:val="single" w:sz="4" w:space="0" w:color="000000" w:themeColor="text1"/>
              <w:left w:val="single" w:sz="4" w:space="0" w:color="auto"/>
              <w:bottom w:val="single" w:sz="4" w:space="0" w:color="000000" w:themeColor="text1"/>
              <w:right w:val="nil"/>
            </w:tcBorders>
            <w:shd w:val="clear" w:color="auto" w:fill="auto"/>
            <w:vAlign w:val="center"/>
          </w:tcPr>
          <w:p w14:paraId="452B64F0" w14:textId="77777777" w:rsidR="004C67F6" w:rsidRPr="00094D61" w:rsidRDefault="004C67F6" w:rsidP="00094D61">
            <w:pPr>
              <w:jc w:val="center"/>
              <w:rPr>
                <w:rFonts w:ascii="Gill Sans" w:hAnsi="Gill Sans" w:cs="Gill Sans"/>
                <w:b w:val="0"/>
                <w:bCs w:val="0"/>
                <w:sz w:val="20"/>
              </w:rPr>
            </w:pPr>
            <w:r w:rsidRPr="003C754B">
              <w:rPr>
                <w:rFonts w:ascii="Gill Sans" w:hAnsi="Gill Sans" w:cs="Gill Sans"/>
                <w:sz w:val="36"/>
              </w:rPr>
              <w:t>2.5</w:t>
            </w:r>
          </w:p>
        </w:tc>
        <w:tc>
          <w:tcPr>
            <w:tcW w:w="819" w:type="dxa"/>
            <w:tcBorders>
              <w:top w:val="single" w:sz="4" w:space="0" w:color="000000" w:themeColor="text1"/>
              <w:left w:val="nil"/>
              <w:bottom w:val="single" w:sz="4" w:space="0" w:color="000000" w:themeColor="text1"/>
              <w:right w:val="single" w:sz="4" w:space="0" w:color="auto"/>
            </w:tcBorders>
            <w:shd w:val="clear" w:color="auto" w:fill="auto"/>
            <w:vAlign w:val="center"/>
          </w:tcPr>
          <w:p w14:paraId="042FA6CE" w14:textId="1D4B30A7" w:rsidR="004C67F6" w:rsidRPr="00094D61" w:rsidRDefault="004C67F6" w:rsidP="00094D61">
            <w:pPr>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689629FE" wp14:editId="63D5DF5F">
                  <wp:extent cx="268605" cy="268605"/>
                  <wp:effectExtent l="0" t="0" r="10795" b="1079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11">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2664" w:type="dxa"/>
            <w:tcBorders>
              <w:top w:val="single" w:sz="4" w:space="0" w:color="auto"/>
              <w:left w:val="single" w:sz="4" w:space="0" w:color="auto"/>
              <w:bottom w:val="single" w:sz="4" w:space="0" w:color="auto"/>
              <w:right w:val="single" w:sz="8" w:space="0" w:color="000000" w:themeColor="text1"/>
            </w:tcBorders>
            <w:shd w:val="clear" w:color="auto" w:fill="auto"/>
            <w:vAlign w:val="center"/>
          </w:tcPr>
          <w:p w14:paraId="11064EC1" w14:textId="3571A0E8" w:rsidR="004751F6" w:rsidRDefault="001F407F" w:rsidP="003078D7">
            <w:pPr>
              <w:ind w:left="72"/>
              <w:jc w:val="cente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48"/>
                <w:szCs w:val="48"/>
              </w:rPr>
              <w:t>367-456</w:t>
            </w:r>
          </w:p>
          <w:p w14:paraId="3F0243C4" w14:textId="77777777" w:rsidR="004C67F6" w:rsidRDefault="003078D7" w:rsidP="003078D7">
            <w:pPr>
              <w:ind w:left="72"/>
              <w:jc w:val="cente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Lexile Level</w:t>
            </w:r>
          </w:p>
          <w:p w14:paraId="759189BB" w14:textId="4F9AE04F" w:rsidR="001F407F" w:rsidRPr="003078D7" w:rsidRDefault="001F407F" w:rsidP="003078D7">
            <w:pPr>
              <w:ind w:left="72"/>
              <w:jc w:val="center"/>
              <w:cnfStyle w:val="000000100000" w:firstRow="0" w:lastRow="0" w:firstColumn="0" w:lastColumn="0" w:oddVBand="0" w:evenVBand="0" w:oddHBand="1" w:evenHBand="0" w:firstRowFirstColumn="0" w:firstRowLastColumn="0" w:lastRowFirstColumn="0" w:lastRowLastColumn="0"/>
              <w:rPr>
                <w:rFonts w:ascii="Garamond" w:hAnsi="Garamond"/>
                <w:sz w:val="20"/>
              </w:rPr>
            </w:pPr>
            <w:r w:rsidRPr="001F407F">
              <w:rPr>
                <w:rFonts w:ascii="Garamond" w:hAnsi="Garamond"/>
                <w:i/>
                <w:sz w:val="20"/>
              </w:rPr>
              <w:t xml:space="preserve">RIT </w:t>
            </w:r>
            <w:r>
              <w:rPr>
                <w:rFonts w:ascii="Garamond" w:hAnsi="Garamond"/>
                <w:i/>
                <w:sz w:val="20"/>
              </w:rPr>
              <w:t>187-191</w:t>
            </w:r>
          </w:p>
        </w:tc>
        <w:tc>
          <w:tcPr>
            <w:tcW w:w="2664" w:type="dxa"/>
            <w:tcBorders>
              <w:top w:val="single" w:sz="4" w:space="0" w:color="auto"/>
              <w:left w:val="single" w:sz="8" w:space="0" w:color="000000" w:themeColor="text1"/>
              <w:bottom w:val="single" w:sz="4" w:space="0" w:color="auto"/>
              <w:right w:val="single" w:sz="8" w:space="0" w:color="000000" w:themeColor="text1"/>
            </w:tcBorders>
            <w:shd w:val="clear" w:color="auto" w:fill="auto"/>
            <w:vAlign w:val="center"/>
          </w:tcPr>
          <w:p w14:paraId="79C88710" w14:textId="71025E9B" w:rsidR="004751F6" w:rsidRDefault="001F407F" w:rsidP="003078D7">
            <w:pPr>
              <w:ind w:left="72"/>
              <w:jc w:val="cente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48"/>
                <w:szCs w:val="48"/>
              </w:rPr>
              <w:t>673-762</w:t>
            </w:r>
          </w:p>
          <w:p w14:paraId="39CB4504" w14:textId="77777777" w:rsidR="004C67F6" w:rsidRDefault="003078D7" w:rsidP="003078D7">
            <w:pPr>
              <w:ind w:left="72"/>
              <w:jc w:val="cente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Lexile Level</w:t>
            </w:r>
          </w:p>
          <w:p w14:paraId="175EC90F" w14:textId="7280C645" w:rsidR="001F407F" w:rsidRPr="001F407F" w:rsidRDefault="001F407F" w:rsidP="001F407F">
            <w:pPr>
              <w:ind w:left="72"/>
              <w:jc w:val="center"/>
              <w:cnfStyle w:val="000000100000" w:firstRow="0" w:lastRow="0" w:firstColumn="0" w:lastColumn="0" w:oddVBand="0" w:evenVBand="0" w:oddHBand="1" w:evenHBand="0" w:firstRowFirstColumn="0" w:firstRowLastColumn="0" w:lastRowFirstColumn="0" w:lastRowLastColumn="0"/>
              <w:rPr>
                <w:rFonts w:ascii="Garamond" w:hAnsi="Garamond"/>
                <w:b/>
                <w:sz w:val="20"/>
              </w:rPr>
            </w:pPr>
            <w:r w:rsidRPr="001F407F">
              <w:rPr>
                <w:rFonts w:ascii="Garamond" w:hAnsi="Garamond"/>
                <w:i/>
                <w:sz w:val="20"/>
              </w:rPr>
              <w:t xml:space="preserve">RIT </w:t>
            </w:r>
            <w:r>
              <w:rPr>
                <w:rFonts w:ascii="Garamond" w:hAnsi="Garamond"/>
                <w:i/>
                <w:sz w:val="20"/>
              </w:rPr>
              <w:t>204-208</w:t>
            </w:r>
          </w:p>
        </w:tc>
        <w:tc>
          <w:tcPr>
            <w:tcW w:w="2664" w:type="dxa"/>
            <w:tcBorders>
              <w:top w:val="single" w:sz="4" w:space="0" w:color="auto"/>
              <w:left w:val="single" w:sz="8" w:space="0" w:color="000000" w:themeColor="text1"/>
              <w:bottom w:val="single" w:sz="4" w:space="0" w:color="auto"/>
              <w:right w:val="single" w:sz="8" w:space="0" w:color="000000" w:themeColor="text1"/>
            </w:tcBorders>
            <w:shd w:val="clear" w:color="auto" w:fill="auto"/>
            <w:vAlign w:val="center"/>
          </w:tcPr>
          <w:p w14:paraId="2281B734" w14:textId="0567A33A" w:rsidR="004751F6" w:rsidRDefault="001F407F" w:rsidP="003078D7">
            <w:pPr>
              <w:ind w:left="72"/>
              <w:jc w:val="cente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48"/>
                <w:szCs w:val="48"/>
              </w:rPr>
              <w:t>835-924</w:t>
            </w:r>
            <w:r w:rsidR="004751F6">
              <w:rPr>
                <w:rFonts w:ascii="Garamond" w:hAnsi="Garamond"/>
                <w:sz w:val="20"/>
              </w:rPr>
              <w:t xml:space="preserve"> </w:t>
            </w:r>
          </w:p>
          <w:p w14:paraId="60A5008C" w14:textId="77777777" w:rsidR="004C67F6" w:rsidRDefault="004751F6" w:rsidP="003078D7">
            <w:pPr>
              <w:ind w:left="72"/>
              <w:jc w:val="cente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Lexile Level</w:t>
            </w:r>
          </w:p>
          <w:p w14:paraId="2A53F348" w14:textId="7B0E0E33" w:rsidR="001F407F" w:rsidRPr="003078D7" w:rsidRDefault="001F407F" w:rsidP="001F407F">
            <w:pPr>
              <w:ind w:left="72"/>
              <w:jc w:val="center"/>
              <w:cnfStyle w:val="000000100000" w:firstRow="0" w:lastRow="0" w:firstColumn="0" w:lastColumn="0" w:oddVBand="0" w:evenVBand="0" w:oddHBand="1" w:evenHBand="0" w:firstRowFirstColumn="0" w:firstRowLastColumn="0" w:lastRowFirstColumn="0" w:lastRowLastColumn="0"/>
              <w:rPr>
                <w:rFonts w:ascii="Garamond" w:hAnsi="Garamond"/>
                <w:sz w:val="20"/>
              </w:rPr>
            </w:pPr>
            <w:r w:rsidRPr="001F407F">
              <w:rPr>
                <w:rFonts w:ascii="Garamond" w:hAnsi="Garamond"/>
                <w:i/>
                <w:sz w:val="20"/>
              </w:rPr>
              <w:t xml:space="preserve">RIT </w:t>
            </w:r>
            <w:r>
              <w:rPr>
                <w:rFonts w:ascii="Garamond" w:hAnsi="Garamond"/>
                <w:i/>
                <w:sz w:val="20"/>
              </w:rPr>
              <w:t>213-217</w:t>
            </w:r>
          </w:p>
        </w:tc>
        <w:tc>
          <w:tcPr>
            <w:tcW w:w="2664" w:type="dxa"/>
            <w:tcBorders>
              <w:top w:val="single" w:sz="4" w:space="0" w:color="auto"/>
              <w:left w:val="single" w:sz="8" w:space="0" w:color="000000" w:themeColor="text1"/>
              <w:bottom w:val="single" w:sz="4" w:space="0" w:color="auto"/>
              <w:right w:val="single" w:sz="8" w:space="0" w:color="000000" w:themeColor="text1"/>
            </w:tcBorders>
            <w:shd w:val="clear" w:color="auto" w:fill="auto"/>
            <w:vAlign w:val="center"/>
          </w:tcPr>
          <w:p w14:paraId="6FD9C648" w14:textId="0862AD63" w:rsidR="004C67F6" w:rsidRDefault="00420CD8" w:rsidP="003078D7">
            <w:pPr>
              <w:ind w:left="72"/>
              <w:jc w:val="cente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48"/>
                <w:szCs w:val="48"/>
              </w:rPr>
              <w:t>961-1050</w:t>
            </w:r>
            <w:r>
              <w:rPr>
                <w:rFonts w:ascii="Garamond" w:hAnsi="Garamond"/>
                <w:sz w:val="48"/>
                <w:szCs w:val="48"/>
              </w:rPr>
              <w:br/>
            </w:r>
            <w:r w:rsidR="004751F6">
              <w:rPr>
                <w:rFonts w:ascii="Garamond" w:hAnsi="Garamond"/>
                <w:sz w:val="20"/>
              </w:rPr>
              <w:t>Lexile Level</w:t>
            </w:r>
          </w:p>
          <w:p w14:paraId="331EE8EE" w14:textId="0E032B14" w:rsidR="001F407F" w:rsidRPr="003078D7" w:rsidRDefault="001F407F" w:rsidP="00420CD8">
            <w:pPr>
              <w:ind w:left="72"/>
              <w:jc w:val="center"/>
              <w:cnfStyle w:val="000000100000" w:firstRow="0" w:lastRow="0" w:firstColumn="0" w:lastColumn="0" w:oddVBand="0" w:evenVBand="0" w:oddHBand="1" w:evenHBand="0" w:firstRowFirstColumn="0" w:firstRowLastColumn="0" w:lastRowFirstColumn="0" w:lastRowLastColumn="0"/>
              <w:rPr>
                <w:rFonts w:ascii="Garamond" w:hAnsi="Garamond"/>
                <w:sz w:val="20"/>
              </w:rPr>
            </w:pPr>
            <w:r w:rsidRPr="001F407F">
              <w:rPr>
                <w:rFonts w:ascii="Garamond" w:hAnsi="Garamond"/>
                <w:i/>
                <w:sz w:val="20"/>
              </w:rPr>
              <w:t xml:space="preserve">RIT </w:t>
            </w:r>
            <w:r w:rsidR="00420CD8">
              <w:rPr>
                <w:rFonts w:ascii="Garamond" w:hAnsi="Garamond"/>
                <w:i/>
                <w:sz w:val="20"/>
              </w:rPr>
              <w:t>220-224</w:t>
            </w:r>
          </w:p>
        </w:tc>
        <w:tc>
          <w:tcPr>
            <w:tcW w:w="2664" w:type="dxa"/>
            <w:gridSpan w:val="2"/>
            <w:tcBorders>
              <w:left w:val="single" w:sz="8" w:space="0" w:color="000000" w:themeColor="text1"/>
            </w:tcBorders>
            <w:shd w:val="clear" w:color="auto" w:fill="auto"/>
            <w:vAlign w:val="center"/>
          </w:tcPr>
          <w:p w14:paraId="0A892EE2" w14:textId="076B4740" w:rsidR="004C67F6" w:rsidRDefault="00420CD8" w:rsidP="004C67F6">
            <w:pPr>
              <w:jc w:val="cente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48"/>
                <w:szCs w:val="48"/>
              </w:rPr>
              <w:t>997-1086</w:t>
            </w:r>
            <w:r>
              <w:rPr>
                <w:rFonts w:ascii="Garamond" w:hAnsi="Garamond"/>
                <w:sz w:val="20"/>
              </w:rPr>
              <w:br/>
            </w:r>
            <w:r w:rsidR="004C67F6">
              <w:rPr>
                <w:rFonts w:ascii="Garamond" w:hAnsi="Garamond"/>
                <w:sz w:val="20"/>
              </w:rPr>
              <w:t>Lexile Level</w:t>
            </w:r>
          </w:p>
          <w:p w14:paraId="43DABFDD" w14:textId="42CEDC21" w:rsidR="00420CD8" w:rsidRPr="004C67F6" w:rsidRDefault="00420CD8" w:rsidP="00420CD8">
            <w:pPr>
              <w:jc w:val="center"/>
              <w:cnfStyle w:val="000000100000" w:firstRow="0" w:lastRow="0" w:firstColumn="0" w:lastColumn="0" w:oddVBand="0" w:evenVBand="0" w:oddHBand="1" w:evenHBand="0" w:firstRowFirstColumn="0" w:firstRowLastColumn="0" w:lastRowFirstColumn="0" w:lastRowLastColumn="0"/>
              <w:rPr>
                <w:rFonts w:ascii="Garamond" w:hAnsi="Garamond"/>
                <w:sz w:val="20"/>
              </w:rPr>
            </w:pPr>
            <w:r w:rsidRPr="001F407F">
              <w:rPr>
                <w:rFonts w:ascii="Garamond" w:hAnsi="Garamond"/>
                <w:i/>
                <w:sz w:val="20"/>
              </w:rPr>
              <w:t xml:space="preserve">RIT </w:t>
            </w:r>
            <w:r>
              <w:rPr>
                <w:rFonts w:ascii="Garamond" w:hAnsi="Garamond"/>
                <w:i/>
                <w:sz w:val="20"/>
              </w:rPr>
              <w:t>222-226</w:t>
            </w:r>
          </w:p>
        </w:tc>
      </w:tr>
      <w:tr w:rsidR="004C67F6" w:rsidRPr="00844B88" w14:paraId="42D4FEE9" w14:textId="77777777" w:rsidTr="004751F6">
        <w:tc>
          <w:tcPr>
            <w:cnfStyle w:val="001000000000" w:firstRow="0" w:lastRow="0" w:firstColumn="1" w:lastColumn="0" w:oddVBand="0" w:evenVBand="0" w:oddHBand="0" w:evenHBand="0" w:firstRowFirstColumn="0" w:firstRowLastColumn="0" w:lastRowFirstColumn="0" w:lastRowLastColumn="0"/>
            <w:tcW w:w="819" w:type="dxa"/>
            <w:tcBorders>
              <w:top w:val="single" w:sz="4" w:space="0" w:color="000000" w:themeColor="text1"/>
              <w:left w:val="single" w:sz="4" w:space="0" w:color="auto"/>
              <w:bottom w:val="single" w:sz="4" w:space="0" w:color="000000" w:themeColor="text1"/>
              <w:right w:val="nil"/>
            </w:tcBorders>
            <w:shd w:val="clear" w:color="auto" w:fill="auto"/>
            <w:vAlign w:val="center"/>
          </w:tcPr>
          <w:p w14:paraId="29CD49B4" w14:textId="601B235D" w:rsidR="004C67F6" w:rsidRPr="00094D61" w:rsidRDefault="004C67F6" w:rsidP="00094D61">
            <w:pPr>
              <w:jc w:val="center"/>
              <w:rPr>
                <w:rFonts w:ascii="Gill Sans" w:hAnsi="Gill Sans" w:cs="Gill Sans"/>
                <w:b w:val="0"/>
                <w:bCs w:val="0"/>
                <w:sz w:val="20"/>
              </w:rPr>
            </w:pPr>
            <w:r w:rsidRPr="00094D61">
              <w:rPr>
                <w:rFonts w:ascii="Gill Sans" w:hAnsi="Gill Sans" w:cs="Gill Sans"/>
                <w:sz w:val="36"/>
              </w:rPr>
              <w:t>2</w:t>
            </w:r>
          </w:p>
        </w:tc>
        <w:tc>
          <w:tcPr>
            <w:tcW w:w="819" w:type="dxa"/>
            <w:tcBorders>
              <w:top w:val="single" w:sz="4" w:space="0" w:color="000000" w:themeColor="text1"/>
              <w:left w:val="nil"/>
              <w:bottom w:val="single" w:sz="4" w:space="0" w:color="000000" w:themeColor="text1"/>
              <w:right w:val="single" w:sz="4" w:space="0" w:color="auto"/>
            </w:tcBorders>
            <w:shd w:val="clear" w:color="auto" w:fill="auto"/>
            <w:vAlign w:val="center"/>
          </w:tcPr>
          <w:p w14:paraId="15E7BF14" w14:textId="1EE72125" w:rsidR="004C67F6" w:rsidRPr="00094D61" w:rsidRDefault="004C67F6" w:rsidP="00094D61">
            <w:pPr>
              <w:jc w:val="center"/>
              <w:cnfStyle w:val="000000000000" w:firstRow="0" w:lastRow="0" w:firstColumn="0" w:lastColumn="0" w:oddVBand="0" w:evenVBand="0" w:oddHBand="0"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23EF55EB" wp14:editId="2FBFEB2B">
                  <wp:extent cx="268605" cy="268605"/>
                  <wp:effectExtent l="0" t="0" r="10795" b="1079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11">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2664" w:type="dxa"/>
            <w:tcBorders>
              <w:top w:val="single" w:sz="4" w:space="0" w:color="auto"/>
              <w:left w:val="single" w:sz="4" w:space="0" w:color="auto"/>
              <w:bottom w:val="single" w:sz="4" w:space="0" w:color="auto"/>
              <w:right w:val="single" w:sz="8" w:space="0" w:color="000000" w:themeColor="text1"/>
            </w:tcBorders>
            <w:shd w:val="clear" w:color="auto" w:fill="auto"/>
            <w:vAlign w:val="center"/>
          </w:tcPr>
          <w:p w14:paraId="5DF278B3" w14:textId="14DD13B0" w:rsidR="004751F6" w:rsidRDefault="001F407F" w:rsidP="003078D7">
            <w:pPr>
              <w:ind w:left="72"/>
              <w:jc w:val="center"/>
              <w:cnfStyle w:val="000000000000" w:firstRow="0" w:lastRow="0" w:firstColumn="0" w:lastColumn="0" w:oddVBand="0" w:evenVBand="0" w:oddHBand="0" w:evenHBand="0" w:firstRowFirstColumn="0" w:firstRowLastColumn="0" w:lastRowFirstColumn="0" w:lastRowLastColumn="0"/>
              <w:rPr>
                <w:rFonts w:ascii="Garamond" w:hAnsi="Garamond"/>
                <w:sz w:val="20"/>
              </w:rPr>
            </w:pPr>
            <w:r>
              <w:rPr>
                <w:rFonts w:ascii="Garamond" w:hAnsi="Garamond"/>
                <w:sz w:val="48"/>
                <w:szCs w:val="48"/>
              </w:rPr>
              <w:t>277-366</w:t>
            </w:r>
            <w:r w:rsidR="003078D7">
              <w:rPr>
                <w:rFonts w:ascii="Garamond" w:hAnsi="Garamond"/>
                <w:sz w:val="20"/>
              </w:rPr>
              <w:t xml:space="preserve"> </w:t>
            </w:r>
          </w:p>
          <w:p w14:paraId="5BB4AEB9" w14:textId="77777777" w:rsidR="004C67F6" w:rsidRDefault="003078D7" w:rsidP="003078D7">
            <w:pPr>
              <w:ind w:left="72"/>
              <w:jc w:val="center"/>
              <w:cnfStyle w:val="000000000000" w:firstRow="0" w:lastRow="0" w:firstColumn="0" w:lastColumn="0" w:oddVBand="0" w:evenVBand="0" w:oddHBand="0" w:evenHBand="0" w:firstRowFirstColumn="0" w:firstRowLastColumn="0" w:lastRowFirstColumn="0" w:lastRowLastColumn="0"/>
              <w:rPr>
                <w:rFonts w:ascii="Garamond" w:hAnsi="Garamond"/>
                <w:sz w:val="20"/>
              </w:rPr>
            </w:pPr>
            <w:r>
              <w:rPr>
                <w:rFonts w:ascii="Garamond" w:hAnsi="Garamond"/>
                <w:sz w:val="20"/>
              </w:rPr>
              <w:t>Lexile Level</w:t>
            </w:r>
          </w:p>
          <w:p w14:paraId="77AD5A76" w14:textId="0BF1F837" w:rsidR="001F407F" w:rsidRPr="003078D7" w:rsidRDefault="001F407F" w:rsidP="001F407F">
            <w:pPr>
              <w:ind w:left="72"/>
              <w:jc w:val="cente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1F407F">
              <w:rPr>
                <w:rFonts w:ascii="Garamond" w:hAnsi="Garamond"/>
                <w:i/>
                <w:sz w:val="20"/>
              </w:rPr>
              <w:t xml:space="preserve">RIT </w:t>
            </w:r>
            <w:r>
              <w:rPr>
                <w:rFonts w:ascii="Garamond" w:hAnsi="Garamond"/>
                <w:i/>
                <w:sz w:val="20"/>
              </w:rPr>
              <w:t>182-186</w:t>
            </w:r>
          </w:p>
        </w:tc>
        <w:tc>
          <w:tcPr>
            <w:tcW w:w="2664" w:type="dxa"/>
            <w:tcBorders>
              <w:top w:val="single" w:sz="4" w:space="0" w:color="auto"/>
              <w:left w:val="single" w:sz="8" w:space="0" w:color="000000" w:themeColor="text1"/>
              <w:bottom w:val="single" w:sz="4" w:space="0" w:color="auto"/>
              <w:right w:val="single" w:sz="8" w:space="0" w:color="000000" w:themeColor="text1"/>
            </w:tcBorders>
            <w:shd w:val="clear" w:color="auto" w:fill="auto"/>
            <w:vAlign w:val="center"/>
          </w:tcPr>
          <w:p w14:paraId="1D0BAB03" w14:textId="1B807F6F" w:rsidR="004751F6" w:rsidRDefault="001F407F" w:rsidP="003078D7">
            <w:pPr>
              <w:ind w:left="72"/>
              <w:jc w:val="center"/>
              <w:cnfStyle w:val="000000000000" w:firstRow="0" w:lastRow="0" w:firstColumn="0" w:lastColumn="0" w:oddVBand="0" w:evenVBand="0" w:oddHBand="0" w:evenHBand="0" w:firstRowFirstColumn="0" w:firstRowLastColumn="0" w:lastRowFirstColumn="0" w:lastRowLastColumn="0"/>
              <w:rPr>
                <w:rFonts w:ascii="Garamond" w:hAnsi="Garamond"/>
                <w:sz w:val="20"/>
              </w:rPr>
            </w:pPr>
            <w:r>
              <w:rPr>
                <w:rFonts w:ascii="Garamond" w:hAnsi="Garamond"/>
                <w:sz w:val="48"/>
                <w:szCs w:val="48"/>
              </w:rPr>
              <w:t>583-672</w:t>
            </w:r>
            <w:r w:rsidR="003078D7">
              <w:rPr>
                <w:rFonts w:ascii="Garamond" w:hAnsi="Garamond"/>
                <w:sz w:val="20"/>
              </w:rPr>
              <w:t xml:space="preserve"> </w:t>
            </w:r>
          </w:p>
          <w:p w14:paraId="5849E8F0" w14:textId="77777777" w:rsidR="004C67F6" w:rsidRDefault="003078D7" w:rsidP="003078D7">
            <w:pPr>
              <w:ind w:left="72"/>
              <w:jc w:val="center"/>
              <w:cnfStyle w:val="000000000000" w:firstRow="0" w:lastRow="0" w:firstColumn="0" w:lastColumn="0" w:oddVBand="0" w:evenVBand="0" w:oddHBand="0" w:evenHBand="0" w:firstRowFirstColumn="0" w:firstRowLastColumn="0" w:lastRowFirstColumn="0" w:lastRowLastColumn="0"/>
              <w:rPr>
                <w:rFonts w:ascii="Garamond" w:hAnsi="Garamond"/>
                <w:sz w:val="20"/>
              </w:rPr>
            </w:pPr>
            <w:r>
              <w:rPr>
                <w:rFonts w:ascii="Garamond" w:hAnsi="Garamond"/>
                <w:sz w:val="20"/>
              </w:rPr>
              <w:t>Lexile Level</w:t>
            </w:r>
          </w:p>
          <w:p w14:paraId="47EB364E" w14:textId="06827D5D" w:rsidR="001F407F" w:rsidRPr="003078D7" w:rsidRDefault="001F407F" w:rsidP="001F407F">
            <w:pPr>
              <w:ind w:left="72"/>
              <w:jc w:val="cente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1F407F">
              <w:rPr>
                <w:rFonts w:ascii="Garamond" w:hAnsi="Garamond"/>
                <w:i/>
                <w:sz w:val="20"/>
              </w:rPr>
              <w:t xml:space="preserve">RIT </w:t>
            </w:r>
            <w:r>
              <w:rPr>
                <w:rFonts w:ascii="Garamond" w:hAnsi="Garamond"/>
                <w:i/>
                <w:sz w:val="20"/>
              </w:rPr>
              <w:t>199-203</w:t>
            </w:r>
          </w:p>
        </w:tc>
        <w:tc>
          <w:tcPr>
            <w:tcW w:w="2664" w:type="dxa"/>
            <w:tcBorders>
              <w:top w:val="single" w:sz="4" w:space="0" w:color="auto"/>
              <w:left w:val="single" w:sz="8" w:space="0" w:color="000000" w:themeColor="text1"/>
              <w:bottom w:val="single" w:sz="4" w:space="0" w:color="auto"/>
              <w:right w:val="single" w:sz="8" w:space="0" w:color="000000" w:themeColor="text1"/>
            </w:tcBorders>
            <w:shd w:val="clear" w:color="auto" w:fill="auto"/>
            <w:vAlign w:val="center"/>
          </w:tcPr>
          <w:p w14:paraId="666A20D0" w14:textId="6E999522" w:rsidR="004751F6" w:rsidRDefault="001F407F" w:rsidP="003078D7">
            <w:pPr>
              <w:ind w:left="72"/>
              <w:jc w:val="center"/>
              <w:cnfStyle w:val="000000000000" w:firstRow="0" w:lastRow="0" w:firstColumn="0" w:lastColumn="0" w:oddVBand="0" w:evenVBand="0" w:oddHBand="0" w:evenHBand="0" w:firstRowFirstColumn="0" w:firstRowLastColumn="0" w:lastRowFirstColumn="0" w:lastRowLastColumn="0"/>
              <w:rPr>
                <w:rFonts w:ascii="Garamond" w:hAnsi="Garamond"/>
                <w:sz w:val="20"/>
              </w:rPr>
            </w:pPr>
            <w:r>
              <w:rPr>
                <w:rFonts w:ascii="Garamond" w:hAnsi="Garamond"/>
                <w:sz w:val="48"/>
                <w:szCs w:val="48"/>
              </w:rPr>
              <w:t>745-834</w:t>
            </w:r>
          </w:p>
          <w:p w14:paraId="2F00A27E" w14:textId="77777777" w:rsidR="004C67F6" w:rsidRDefault="004751F6" w:rsidP="003078D7">
            <w:pPr>
              <w:ind w:left="72"/>
              <w:jc w:val="center"/>
              <w:cnfStyle w:val="000000000000" w:firstRow="0" w:lastRow="0" w:firstColumn="0" w:lastColumn="0" w:oddVBand="0" w:evenVBand="0" w:oddHBand="0" w:evenHBand="0" w:firstRowFirstColumn="0" w:firstRowLastColumn="0" w:lastRowFirstColumn="0" w:lastRowLastColumn="0"/>
              <w:rPr>
                <w:rFonts w:ascii="Garamond" w:hAnsi="Garamond"/>
                <w:sz w:val="20"/>
              </w:rPr>
            </w:pPr>
            <w:r>
              <w:rPr>
                <w:rFonts w:ascii="Garamond" w:hAnsi="Garamond"/>
                <w:sz w:val="20"/>
              </w:rPr>
              <w:t>Lexile Level</w:t>
            </w:r>
          </w:p>
          <w:p w14:paraId="258F37C3" w14:textId="00A01F2B" w:rsidR="001F407F" w:rsidRPr="003078D7" w:rsidRDefault="001F407F" w:rsidP="001F407F">
            <w:pPr>
              <w:ind w:left="72"/>
              <w:jc w:val="cente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1F407F">
              <w:rPr>
                <w:rFonts w:ascii="Garamond" w:hAnsi="Garamond"/>
                <w:i/>
                <w:sz w:val="20"/>
              </w:rPr>
              <w:t xml:space="preserve">RIT </w:t>
            </w:r>
            <w:r>
              <w:rPr>
                <w:rFonts w:ascii="Garamond" w:hAnsi="Garamond"/>
                <w:i/>
                <w:sz w:val="20"/>
              </w:rPr>
              <w:t>208-212</w:t>
            </w:r>
          </w:p>
        </w:tc>
        <w:tc>
          <w:tcPr>
            <w:tcW w:w="2664" w:type="dxa"/>
            <w:tcBorders>
              <w:top w:val="single" w:sz="4" w:space="0" w:color="auto"/>
              <w:left w:val="single" w:sz="8" w:space="0" w:color="000000" w:themeColor="text1"/>
              <w:bottom w:val="single" w:sz="4" w:space="0" w:color="auto"/>
              <w:right w:val="single" w:sz="8" w:space="0" w:color="000000" w:themeColor="text1"/>
            </w:tcBorders>
            <w:shd w:val="clear" w:color="auto" w:fill="auto"/>
            <w:vAlign w:val="center"/>
          </w:tcPr>
          <w:p w14:paraId="22FD843E" w14:textId="30765858" w:rsidR="004751F6" w:rsidRDefault="00420CD8" w:rsidP="003078D7">
            <w:pPr>
              <w:ind w:left="72"/>
              <w:jc w:val="center"/>
              <w:cnfStyle w:val="000000000000" w:firstRow="0" w:lastRow="0" w:firstColumn="0" w:lastColumn="0" w:oddVBand="0" w:evenVBand="0" w:oddHBand="0" w:evenHBand="0" w:firstRowFirstColumn="0" w:firstRowLastColumn="0" w:lastRowFirstColumn="0" w:lastRowLastColumn="0"/>
              <w:rPr>
                <w:rFonts w:ascii="Garamond" w:hAnsi="Garamond"/>
                <w:sz w:val="20"/>
              </w:rPr>
            </w:pPr>
            <w:r>
              <w:rPr>
                <w:rFonts w:ascii="Garamond" w:hAnsi="Garamond"/>
                <w:sz w:val="48"/>
                <w:szCs w:val="48"/>
              </w:rPr>
              <w:t>871-960</w:t>
            </w:r>
            <w:r w:rsidR="004751F6">
              <w:rPr>
                <w:rFonts w:ascii="Garamond" w:hAnsi="Garamond"/>
                <w:sz w:val="20"/>
              </w:rPr>
              <w:t xml:space="preserve"> </w:t>
            </w:r>
          </w:p>
          <w:p w14:paraId="4EBFE957" w14:textId="77777777" w:rsidR="004C67F6" w:rsidRDefault="004751F6" w:rsidP="003078D7">
            <w:pPr>
              <w:ind w:left="72"/>
              <w:jc w:val="center"/>
              <w:cnfStyle w:val="000000000000" w:firstRow="0" w:lastRow="0" w:firstColumn="0" w:lastColumn="0" w:oddVBand="0" w:evenVBand="0" w:oddHBand="0" w:evenHBand="0" w:firstRowFirstColumn="0" w:firstRowLastColumn="0" w:lastRowFirstColumn="0" w:lastRowLastColumn="0"/>
              <w:rPr>
                <w:rFonts w:ascii="Garamond" w:hAnsi="Garamond"/>
                <w:sz w:val="20"/>
              </w:rPr>
            </w:pPr>
            <w:r>
              <w:rPr>
                <w:rFonts w:ascii="Garamond" w:hAnsi="Garamond"/>
                <w:sz w:val="20"/>
              </w:rPr>
              <w:t>Lexile Level</w:t>
            </w:r>
          </w:p>
          <w:p w14:paraId="0EDC7BBC" w14:textId="621FB34C" w:rsidR="001F407F" w:rsidRPr="003078D7" w:rsidRDefault="001F407F" w:rsidP="00420CD8">
            <w:pPr>
              <w:ind w:left="72"/>
              <w:jc w:val="cente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1F407F">
              <w:rPr>
                <w:rFonts w:ascii="Garamond" w:hAnsi="Garamond"/>
                <w:i/>
                <w:sz w:val="20"/>
              </w:rPr>
              <w:t xml:space="preserve">RIT </w:t>
            </w:r>
            <w:r w:rsidR="00420CD8">
              <w:rPr>
                <w:rFonts w:ascii="Garamond" w:hAnsi="Garamond"/>
                <w:i/>
                <w:sz w:val="20"/>
              </w:rPr>
              <w:t>215-219</w:t>
            </w:r>
          </w:p>
        </w:tc>
        <w:tc>
          <w:tcPr>
            <w:tcW w:w="2664" w:type="dxa"/>
            <w:gridSpan w:val="2"/>
            <w:tcBorders>
              <w:left w:val="single" w:sz="8" w:space="0" w:color="000000" w:themeColor="text1"/>
              <w:right w:val="single" w:sz="8" w:space="0" w:color="000000" w:themeColor="text1"/>
            </w:tcBorders>
            <w:shd w:val="clear" w:color="auto" w:fill="auto"/>
            <w:vAlign w:val="center"/>
          </w:tcPr>
          <w:p w14:paraId="40F744B1" w14:textId="76C45B33" w:rsidR="004C67F6" w:rsidRDefault="00420CD8" w:rsidP="004C67F6">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rPr>
            </w:pPr>
            <w:r>
              <w:rPr>
                <w:rFonts w:ascii="Garamond" w:hAnsi="Garamond"/>
                <w:sz w:val="48"/>
                <w:szCs w:val="48"/>
              </w:rPr>
              <w:t>907-966</w:t>
            </w:r>
            <w:r>
              <w:rPr>
                <w:rFonts w:ascii="Garamond" w:hAnsi="Garamond"/>
                <w:sz w:val="20"/>
              </w:rPr>
              <w:br/>
            </w:r>
            <w:r w:rsidR="004C67F6">
              <w:rPr>
                <w:rFonts w:ascii="Garamond" w:hAnsi="Garamond"/>
                <w:sz w:val="20"/>
              </w:rPr>
              <w:t>Lexile Level</w:t>
            </w:r>
          </w:p>
          <w:p w14:paraId="3B839AC3" w14:textId="1BABDD84" w:rsidR="00420CD8" w:rsidRPr="004C67F6" w:rsidRDefault="00420CD8" w:rsidP="00420CD8">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1F407F">
              <w:rPr>
                <w:rFonts w:ascii="Garamond" w:hAnsi="Garamond"/>
                <w:i/>
                <w:sz w:val="20"/>
              </w:rPr>
              <w:t xml:space="preserve">RIT </w:t>
            </w:r>
            <w:r>
              <w:rPr>
                <w:rFonts w:ascii="Garamond" w:hAnsi="Garamond"/>
                <w:i/>
                <w:sz w:val="20"/>
              </w:rPr>
              <w:t>217-221</w:t>
            </w:r>
          </w:p>
        </w:tc>
      </w:tr>
      <w:tr w:rsidR="004C67F6" w:rsidRPr="00844B88" w14:paraId="1720B94F" w14:textId="77777777" w:rsidTr="00475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dxa"/>
            <w:tcBorders>
              <w:top w:val="single" w:sz="4" w:space="0" w:color="000000" w:themeColor="text1"/>
              <w:left w:val="single" w:sz="4" w:space="0" w:color="auto"/>
              <w:bottom w:val="single" w:sz="4" w:space="0" w:color="000000" w:themeColor="text1"/>
              <w:right w:val="nil"/>
            </w:tcBorders>
            <w:shd w:val="clear" w:color="auto" w:fill="auto"/>
            <w:vAlign w:val="center"/>
          </w:tcPr>
          <w:p w14:paraId="2708CFFD" w14:textId="42392A79" w:rsidR="004C67F6" w:rsidRPr="00094D61" w:rsidRDefault="004C67F6" w:rsidP="00094D61">
            <w:pPr>
              <w:jc w:val="center"/>
              <w:rPr>
                <w:rFonts w:ascii="Gill Sans" w:hAnsi="Gill Sans" w:cs="Gill Sans"/>
                <w:b w:val="0"/>
                <w:bCs w:val="0"/>
                <w:sz w:val="20"/>
              </w:rPr>
            </w:pPr>
            <w:r w:rsidRPr="00094D61">
              <w:rPr>
                <w:rFonts w:ascii="Gill Sans" w:hAnsi="Gill Sans" w:cs="Gill Sans"/>
                <w:sz w:val="36"/>
              </w:rPr>
              <w:t>1.5</w:t>
            </w:r>
          </w:p>
        </w:tc>
        <w:tc>
          <w:tcPr>
            <w:tcW w:w="819" w:type="dxa"/>
            <w:tcBorders>
              <w:top w:val="single" w:sz="4" w:space="0" w:color="000000" w:themeColor="text1"/>
              <w:left w:val="nil"/>
              <w:bottom w:val="single" w:sz="4" w:space="0" w:color="000000" w:themeColor="text1"/>
              <w:right w:val="single" w:sz="4" w:space="0" w:color="auto"/>
            </w:tcBorders>
            <w:shd w:val="clear" w:color="auto" w:fill="auto"/>
            <w:vAlign w:val="center"/>
          </w:tcPr>
          <w:p w14:paraId="2D8AFB61" w14:textId="70AD9F71" w:rsidR="004C67F6" w:rsidRPr="00094D61" w:rsidRDefault="004C67F6" w:rsidP="00094D61">
            <w:pPr>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4FCAB58D" wp14:editId="2EA3B3AC">
                  <wp:extent cx="268605" cy="268605"/>
                  <wp:effectExtent l="0" t="0" r="10795" b="1079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11">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2664" w:type="dxa"/>
            <w:tcBorders>
              <w:top w:val="single" w:sz="4" w:space="0" w:color="auto"/>
              <w:left w:val="single" w:sz="4" w:space="0" w:color="auto"/>
              <w:bottom w:val="single" w:sz="4" w:space="0" w:color="auto"/>
              <w:right w:val="single" w:sz="8" w:space="0" w:color="000000" w:themeColor="text1"/>
            </w:tcBorders>
            <w:shd w:val="clear" w:color="auto" w:fill="auto"/>
            <w:vAlign w:val="center"/>
          </w:tcPr>
          <w:p w14:paraId="2BBB7771" w14:textId="1CCCD3F3" w:rsidR="004751F6" w:rsidRDefault="001F407F" w:rsidP="003078D7">
            <w:pPr>
              <w:ind w:left="72"/>
              <w:jc w:val="cente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48"/>
                <w:szCs w:val="48"/>
              </w:rPr>
              <w:t>7-276</w:t>
            </w:r>
          </w:p>
          <w:p w14:paraId="38690695" w14:textId="77777777" w:rsidR="004C67F6" w:rsidRDefault="003078D7" w:rsidP="003078D7">
            <w:pPr>
              <w:ind w:left="72"/>
              <w:jc w:val="cente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Lexile Level</w:t>
            </w:r>
          </w:p>
          <w:p w14:paraId="2B33436D" w14:textId="090764DB" w:rsidR="001F407F" w:rsidRPr="003078D7" w:rsidRDefault="001F407F" w:rsidP="001F407F">
            <w:pPr>
              <w:ind w:left="72"/>
              <w:jc w:val="center"/>
              <w:cnfStyle w:val="000000100000" w:firstRow="0" w:lastRow="0" w:firstColumn="0" w:lastColumn="0" w:oddVBand="0" w:evenVBand="0" w:oddHBand="1" w:evenHBand="0" w:firstRowFirstColumn="0" w:firstRowLastColumn="0" w:lastRowFirstColumn="0" w:lastRowLastColumn="0"/>
              <w:rPr>
                <w:rFonts w:ascii="Garamond" w:hAnsi="Garamond"/>
                <w:sz w:val="20"/>
              </w:rPr>
            </w:pPr>
            <w:r w:rsidRPr="001F407F">
              <w:rPr>
                <w:rFonts w:ascii="Garamond" w:hAnsi="Garamond"/>
                <w:i/>
                <w:sz w:val="20"/>
              </w:rPr>
              <w:t xml:space="preserve">RIT </w:t>
            </w:r>
            <w:r>
              <w:rPr>
                <w:rFonts w:ascii="Garamond" w:hAnsi="Garamond"/>
                <w:i/>
                <w:sz w:val="20"/>
              </w:rPr>
              <w:t>167-181</w:t>
            </w:r>
          </w:p>
        </w:tc>
        <w:tc>
          <w:tcPr>
            <w:tcW w:w="2664" w:type="dxa"/>
            <w:tcBorders>
              <w:top w:val="single" w:sz="4" w:space="0" w:color="auto"/>
              <w:left w:val="single" w:sz="8" w:space="0" w:color="000000" w:themeColor="text1"/>
              <w:bottom w:val="single" w:sz="4" w:space="0" w:color="auto"/>
              <w:right w:val="single" w:sz="8" w:space="0" w:color="000000" w:themeColor="text1"/>
            </w:tcBorders>
            <w:shd w:val="clear" w:color="auto" w:fill="auto"/>
            <w:vAlign w:val="center"/>
          </w:tcPr>
          <w:p w14:paraId="642EEF40" w14:textId="1DC7571C" w:rsidR="004751F6" w:rsidRDefault="001F407F" w:rsidP="003078D7">
            <w:pPr>
              <w:ind w:left="72"/>
              <w:jc w:val="cente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48"/>
                <w:szCs w:val="48"/>
              </w:rPr>
              <w:t>151-582</w:t>
            </w:r>
            <w:r w:rsidR="003078D7">
              <w:rPr>
                <w:rFonts w:ascii="Garamond" w:hAnsi="Garamond"/>
                <w:sz w:val="20"/>
              </w:rPr>
              <w:t xml:space="preserve"> </w:t>
            </w:r>
          </w:p>
          <w:p w14:paraId="38664D74" w14:textId="77777777" w:rsidR="004C67F6" w:rsidRDefault="003078D7" w:rsidP="003078D7">
            <w:pPr>
              <w:ind w:left="72"/>
              <w:jc w:val="cente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Lexile Level</w:t>
            </w:r>
          </w:p>
          <w:p w14:paraId="6346DE1D" w14:textId="69610253" w:rsidR="001F407F" w:rsidRPr="003078D7" w:rsidRDefault="001F407F" w:rsidP="001F407F">
            <w:pPr>
              <w:ind w:left="72"/>
              <w:jc w:val="center"/>
              <w:cnfStyle w:val="000000100000" w:firstRow="0" w:lastRow="0" w:firstColumn="0" w:lastColumn="0" w:oddVBand="0" w:evenVBand="0" w:oddHBand="1" w:evenHBand="0" w:firstRowFirstColumn="0" w:firstRowLastColumn="0" w:lastRowFirstColumn="0" w:lastRowLastColumn="0"/>
              <w:rPr>
                <w:rFonts w:ascii="Garamond" w:hAnsi="Garamond"/>
                <w:sz w:val="20"/>
              </w:rPr>
            </w:pPr>
            <w:r w:rsidRPr="001F407F">
              <w:rPr>
                <w:rFonts w:ascii="Garamond" w:hAnsi="Garamond"/>
                <w:i/>
                <w:sz w:val="20"/>
              </w:rPr>
              <w:t xml:space="preserve">RIT </w:t>
            </w:r>
            <w:r>
              <w:rPr>
                <w:rFonts w:ascii="Garamond" w:hAnsi="Garamond"/>
                <w:i/>
                <w:sz w:val="20"/>
              </w:rPr>
              <w:t>175-198</w:t>
            </w:r>
          </w:p>
        </w:tc>
        <w:tc>
          <w:tcPr>
            <w:tcW w:w="2664" w:type="dxa"/>
            <w:tcBorders>
              <w:top w:val="single" w:sz="4" w:space="0" w:color="auto"/>
              <w:left w:val="single" w:sz="8" w:space="0" w:color="000000" w:themeColor="text1"/>
              <w:bottom w:val="single" w:sz="4" w:space="0" w:color="auto"/>
              <w:right w:val="single" w:sz="8" w:space="0" w:color="000000" w:themeColor="text1"/>
            </w:tcBorders>
            <w:shd w:val="clear" w:color="auto" w:fill="auto"/>
            <w:vAlign w:val="center"/>
          </w:tcPr>
          <w:p w14:paraId="269FE886" w14:textId="1D4102B7" w:rsidR="004751F6" w:rsidRDefault="001F407F" w:rsidP="003078D7">
            <w:pPr>
              <w:ind w:left="72"/>
              <w:jc w:val="cente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48"/>
                <w:szCs w:val="48"/>
              </w:rPr>
              <w:t>313-744</w:t>
            </w:r>
            <w:r w:rsidR="004751F6">
              <w:rPr>
                <w:rFonts w:ascii="Garamond" w:hAnsi="Garamond"/>
                <w:sz w:val="20"/>
              </w:rPr>
              <w:t xml:space="preserve"> </w:t>
            </w:r>
          </w:p>
          <w:p w14:paraId="678F44D4" w14:textId="77777777" w:rsidR="004C67F6" w:rsidRDefault="004751F6" w:rsidP="003078D7">
            <w:pPr>
              <w:ind w:left="72"/>
              <w:jc w:val="cente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Lexile Level</w:t>
            </w:r>
          </w:p>
          <w:p w14:paraId="30C3DFCB" w14:textId="651AE89F" w:rsidR="001F407F" w:rsidRPr="003078D7" w:rsidRDefault="001F407F" w:rsidP="001F407F">
            <w:pPr>
              <w:ind w:left="72"/>
              <w:jc w:val="center"/>
              <w:cnfStyle w:val="000000100000" w:firstRow="0" w:lastRow="0" w:firstColumn="0" w:lastColumn="0" w:oddVBand="0" w:evenVBand="0" w:oddHBand="1" w:evenHBand="0" w:firstRowFirstColumn="0" w:firstRowLastColumn="0" w:lastRowFirstColumn="0" w:lastRowLastColumn="0"/>
              <w:rPr>
                <w:rFonts w:ascii="Garamond" w:hAnsi="Garamond"/>
                <w:sz w:val="20"/>
              </w:rPr>
            </w:pPr>
            <w:r w:rsidRPr="001F407F">
              <w:rPr>
                <w:rFonts w:ascii="Garamond" w:hAnsi="Garamond"/>
                <w:i/>
                <w:sz w:val="20"/>
              </w:rPr>
              <w:t xml:space="preserve">RIT </w:t>
            </w:r>
            <w:r>
              <w:rPr>
                <w:rFonts w:ascii="Garamond" w:hAnsi="Garamond"/>
                <w:i/>
                <w:sz w:val="20"/>
              </w:rPr>
              <w:t>184-207</w:t>
            </w:r>
          </w:p>
        </w:tc>
        <w:tc>
          <w:tcPr>
            <w:tcW w:w="2664" w:type="dxa"/>
            <w:tcBorders>
              <w:top w:val="single" w:sz="4" w:space="0" w:color="auto"/>
              <w:left w:val="single" w:sz="8" w:space="0" w:color="000000" w:themeColor="text1"/>
              <w:bottom w:val="single" w:sz="4" w:space="0" w:color="auto"/>
              <w:right w:val="single" w:sz="8" w:space="0" w:color="000000" w:themeColor="text1"/>
            </w:tcBorders>
            <w:shd w:val="clear" w:color="auto" w:fill="auto"/>
            <w:vAlign w:val="center"/>
          </w:tcPr>
          <w:p w14:paraId="1657842A" w14:textId="0B8BDB60" w:rsidR="004751F6" w:rsidRDefault="00420CD8" w:rsidP="004751F6">
            <w:pPr>
              <w:ind w:left="72"/>
              <w:jc w:val="cente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48"/>
                <w:szCs w:val="48"/>
              </w:rPr>
              <w:t>475-870</w:t>
            </w:r>
            <w:r w:rsidR="004751F6">
              <w:rPr>
                <w:rFonts w:ascii="Garamond" w:hAnsi="Garamond"/>
                <w:sz w:val="20"/>
              </w:rPr>
              <w:t xml:space="preserve"> </w:t>
            </w:r>
          </w:p>
          <w:p w14:paraId="25F2EEB3" w14:textId="77777777" w:rsidR="004C67F6" w:rsidRDefault="004751F6" w:rsidP="004751F6">
            <w:pPr>
              <w:ind w:left="72"/>
              <w:jc w:val="cente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Lexile Level</w:t>
            </w:r>
          </w:p>
          <w:p w14:paraId="47DA869D" w14:textId="2F5D0340" w:rsidR="001F407F" w:rsidRPr="003078D7" w:rsidRDefault="001F407F" w:rsidP="00420CD8">
            <w:pPr>
              <w:ind w:left="72"/>
              <w:jc w:val="center"/>
              <w:cnfStyle w:val="000000100000" w:firstRow="0" w:lastRow="0" w:firstColumn="0" w:lastColumn="0" w:oddVBand="0" w:evenVBand="0" w:oddHBand="1" w:evenHBand="0" w:firstRowFirstColumn="0" w:firstRowLastColumn="0" w:lastRowFirstColumn="0" w:lastRowLastColumn="0"/>
              <w:rPr>
                <w:rFonts w:ascii="Garamond" w:hAnsi="Garamond"/>
                <w:sz w:val="20"/>
              </w:rPr>
            </w:pPr>
            <w:r w:rsidRPr="001F407F">
              <w:rPr>
                <w:rFonts w:ascii="Garamond" w:hAnsi="Garamond"/>
                <w:i/>
                <w:sz w:val="20"/>
              </w:rPr>
              <w:t xml:space="preserve">RIT </w:t>
            </w:r>
            <w:r w:rsidR="00420CD8">
              <w:rPr>
                <w:rFonts w:ascii="Garamond" w:hAnsi="Garamond"/>
                <w:i/>
                <w:sz w:val="20"/>
              </w:rPr>
              <w:t>193-214</w:t>
            </w:r>
          </w:p>
        </w:tc>
        <w:tc>
          <w:tcPr>
            <w:tcW w:w="2664" w:type="dxa"/>
            <w:gridSpan w:val="2"/>
            <w:tcBorders>
              <w:left w:val="single" w:sz="8" w:space="0" w:color="000000" w:themeColor="text1"/>
            </w:tcBorders>
            <w:shd w:val="clear" w:color="auto" w:fill="auto"/>
            <w:vAlign w:val="center"/>
          </w:tcPr>
          <w:p w14:paraId="5C694AB5" w14:textId="4B13F5CA" w:rsidR="004751F6" w:rsidRDefault="00420CD8" w:rsidP="004C67F6">
            <w:pPr>
              <w:jc w:val="cente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48"/>
                <w:szCs w:val="48"/>
              </w:rPr>
              <w:t>565-906</w:t>
            </w:r>
            <w:r w:rsidR="004C67F6">
              <w:rPr>
                <w:rFonts w:ascii="Garamond" w:hAnsi="Garamond"/>
                <w:sz w:val="20"/>
              </w:rPr>
              <w:t xml:space="preserve"> </w:t>
            </w:r>
          </w:p>
          <w:p w14:paraId="1ACAA855" w14:textId="77777777" w:rsidR="004C67F6" w:rsidRDefault="004C67F6" w:rsidP="004C67F6">
            <w:pPr>
              <w:jc w:val="cente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Lexile Level</w:t>
            </w:r>
          </w:p>
          <w:p w14:paraId="256B0EBA" w14:textId="5D30367C" w:rsidR="00420CD8" w:rsidRPr="004C67F6" w:rsidRDefault="00420CD8" w:rsidP="00420CD8">
            <w:pPr>
              <w:jc w:val="center"/>
              <w:cnfStyle w:val="000000100000" w:firstRow="0" w:lastRow="0" w:firstColumn="0" w:lastColumn="0" w:oddVBand="0" w:evenVBand="0" w:oddHBand="1" w:evenHBand="0" w:firstRowFirstColumn="0" w:firstRowLastColumn="0" w:lastRowFirstColumn="0" w:lastRowLastColumn="0"/>
              <w:rPr>
                <w:rFonts w:ascii="Garamond" w:hAnsi="Garamond"/>
                <w:sz w:val="20"/>
              </w:rPr>
            </w:pPr>
            <w:r w:rsidRPr="001F407F">
              <w:rPr>
                <w:rFonts w:ascii="Garamond" w:hAnsi="Garamond"/>
                <w:i/>
                <w:sz w:val="20"/>
              </w:rPr>
              <w:t xml:space="preserve">RIT </w:t>
            </w:r>
            <w:r>
              <w:rPr>
                <w:rFonts w:ascii="Garamond" w:hAnsi="Garamond"/>
                <w:i/>
                <w:sz w:val="20"/>
              </w:rPr>
              <w:t>198-216</w:t>
            </w:r>
          </w:p>
        </w:tc>
      </w:tr>
      <w:tr w:rsidR="004C67F6" w:rsidRPr="00844B88" w14:paraId="0C657C5B" w14:textId="77777777" w:rsidTr="004751F6">
        <w:tc>
          <w:tcPr>
            <w:cnfStyle w:val="001000000000" w:firstRow="0" w:lastRow="0" w:firstColumn="1" w:lastColumn="0" w:oddVBand="0" w:evenVBand="0" w:oddHBand="0" w:evenHBand="0" w:firstRowFirstColumn="0" w:firstRowLastColumn="0" w:lastRowFirstColumn="0" w:lastRowLastColumn="0"/>
            <w:tcW w:w="819" w:type="dxa"/>
            <w:tcBorders>
              <w:top w:val="single" w:sz="4" w:space="0" w:color="000000" w:themeColor="text1"/>
              <w:left w:val="single" w:sz="4" w:space="0" w:color="auto"/>
              <w:bottom w:val="single" w:sz="24" w:space="0" w:color="000000" w:themeColor="text1"/>
              <w:right w:val="nil"/>
            </w:tcBorders>
            <w:shd w:val="clear" w:color="auto" w:fill="auto"/>
            <w:vAlign w:val="center"/>
          </w:tcPr>
          <w:p w14:paraId="17B088CD" w14:textId="060148D8" w:rsidR="004C67F6" w:rsidRPr="00094D61" w:rsidRDefault="004C67F6" w:rsidP="00094D61">
            <w:pPr>
              <w:jc w:val="center"/>
              <w:rPr>
                <w:rFonts w:ascii="Gill Sans" w:hAnsi="Gill Sans" w:cs="Gill Sans"/>
                <w:b w:val="0"/>
                <w:bCs w:val="0"/>
                <w:sz w:val="20"/>
              </w:rPr>
            </w:pPr>
            <w:r w:rsidRPr="00094D61">
              <w:rPr>
                <w:rFonts w:ascii="Gill Sans" w:hAnsi="Gill Sans" w:cs="Gill Sans"/>
                <w:sz w:val="36"/>
              </w:rPr>
              <w:t>1</w:t>
            </w:r>
          </w:p>
        </w:tc>
        <w:tc>
          <w:tcPr>
            <w:tcW w:w="819" w:type="dxa"/>
            <w:tcBorders>
              <w:top w:val="single" w:sz="4" w:space="0" w:color="000000" w:themeColor="text1"/>
              <w:left w:val="nil"/>
              <w:bottom w:val="single" w:sz="24" w:space="0" w:color="000000" w:themeColor="text1"/>
              <w:right w:val="single" w:sz="4" w:space="0" w:color="auto"/>
            </w:tcBorders>
            <w:shd w:val="clear" w:color="auto" w:fill="auto"/>
            <w:vAlign w:val="center"/>
          </w:tcPr>
          <w:p w14:paraId="4C2DD5E9" w14:textId="593091F8" w:rsidR="004C67F6" w:rsidRPr="00094D61" w:rsidRDefault="004C67F6" w:rsidP="00094D61">
            <w:pPr>
              <w:jc w:val="center"/>
              <w:cnfStyle w:val="000000000000" w:firstRow="0" w:lastRow="0" w:firstColumn="0" w:lastColumn="0" w:oddVBand="0" w:evenVBand="0" w:oddHBand="0"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375CB1AF" wp14:editId="7A195133">
                  <wp:extent cx="268605" cy="268605"/>
                  <wp:effectExtent l="0" t="0" r="10795" b="1079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11">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2664" w:type="dxa"/>
            <w:tcBorders>
              <w:top w:val="single" w:sz="4" w:space="0" w:color="auto"/>
              <w:left w:val="single" w:sz="4" w:space="0" w:color="auto"/>
              <w:bottom w:val="single" w:sz="24" w:space="0" w:color="000000" w:themeColor="text1"/>
              <w:right w:val="single" w:sz="8" w:space="0" w:color="000000" w:themeColor="text1"/>
            </w:tcBorders>
            <w:shd w:val="clear" w:color="auto" w:fill="auto"/>
            <w:vAlign w:val="center"/>
          </w:tcPr>
          <w:p w14:paraId="62BCC18A" w14:textId="6566EF63" w:rsidR="004751F6" w:rsidRDefault="003078D7" w:rsidP="003078D7">
            <w:pPr>
              <w:ind w:left="72"/>
              <w:jc w:val="cente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4751F6">
              <w:rPr>
                <w:rFonts w:ascii="Garamond" w:hAnsi="Garamond"/>
                <w:sz w:val="48"/>
                <w:szCs w:val="48"/>
              </w:rPr>
              <w:t>BR-</w:t>
            </w:r>
            <w:r w:rsidR="001F407F">
              <w:rPr>
                <w:rFonts w:ascii="Garamond" w:hAnsi="Garamond"/>
                <w:sz w:val="48"/>
                <w:szCs w:val="48"/>
              </w:rPr>
              <w:t>6</w:t>
            </w:r>
            <w:r>
              <w:rPr>
                <w:rFonts w:ascii="Garamond" w:hAnsi="Garamond"/>
                <w:sz w:val="20"/>
              </w:rPr>
              <w:t xml:space="preserve"> </w:t>
            </w:r>
          </w:p>
          <w:p w14:paraId="79D67571" w14:textId="77777777" w:rsidR="004C67F6" w:rsidRDefault="003078D7" w:rsidP="003078D7">
            <w:pPr>
              <w:ind w:left="72"/>
              <w:jc w:val="center"/>
              <w:cnfStyle w:val="000000000000" w:firstRow="0" w:lastRow="0" w:firstColumn="0" w:lastColumn="0" w:oddVBand="0" w:evenVBand="0" w:oddHBand="0" w:evenHBand="0" w:firstRowFirstColumn="0" w:firstRowLastColumn="0" w:lastRowFirstColumn="0" w:lastRowLastColumn="0"/>
              <w:rPr>
                <w:rFonts w:ascii="Garamond" w:hAnsi="Garamond"/>
                <w:sz w:val="20"/>
              </w:rPr>
            </w:pPr>
            <w:r>
              <w:rPr>
                <w:rFonts w:ascii="Garamond" w:hAnsi="Garamond"/>
                <w:sz w:val="20"/>
              </w:rPr>
              <w:t>Lexile Level</w:t>
            </w:r>
          </w:p>
          <w:p w14:paraId="48EE4686" w14:textId="7EDD5A78" w:rsidR="001F407F" w:rsidRPr="003078D7" w:rsidRDefault="001F407F" w:rsidP="001F407F">
            <w:pPr>
              <w:ind w:left="72"/>
              <w:jc w:val="cente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1F407F">
              <w:rPr>
                <w:rFonts w:ascii="Garamond" w:hAnsi="Garamond"/>
                <w:i/>
                <w:sz w:val="20"/>
              </w:rPr>
              <w:t xml:space="preserve">RIT </w:t>
            </w:r>
            <w:r>
              <w:rPr>
                <w:rFonts w:ascii="Garamond" w:hAnsi="Garamond"/>
                <w:i/>
                <w:sz w:val="20"/>
              </w:rPr>
              <w:t>100-166</w:t>
            </w:r>
          </w:p>
        </w:tc>
        <w:tc>
          <w:tcPr>
            <w:tcW w:w="2664" w:type="dxa"/>
            <w:tcBorders>
              <w:top w:val="single" w:sz="4" w:space="0" w:color="auto"/>
              <w:left w:val="single" w:sz="8" w:space="0" w:color="000000" w:themeColor="text1"/>
              <w:bottom w:val="single" w:sz="24" w:space="0" w:color="000000" w:themeColor="text1"/>
              <w:right w:val="single" w:sz="8" w:space="0" w:color="000000" w:themeColor="text1"/>
            </w:tcBorders>
            <w:shd w:val="clear" w:color="auto" w:fill="auto"/>
            <w:vAlign w:val="center"/>
          </w:tcPr>
          <w:p w14:paraId="68E50588" w14:textId="138E5761" w:rsidR="004751F6" w:rsidRDefault="003078D7" w:rsidP="003078D7">
            <w:pPr>
              <w:ind w:left="72"/>
              <w:jc w:val="cente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4751F6">
              <w:rPr>
                <w:rFonts w:ascii="Garamond" w:hAnsi="Garamond"/>
                <w:sz w:val="48"/>
                <w:szCs w:val="48"/>
              </w:rPr>
              <w:t>BR-</w:t>
            </w:r>
            <w:r w:rsidR="001F407F">
              <w:rPr>
                <w:rFonts w:ascii="Garamond" w:hAnsi="Garamond"/>
                <w:sz w:val="48"/>
                <w:szCs w:val="48"/>
              </w:rPr>
              <w:t>150</w:t>
            </w:r>
            <w:r>
              <w:rPr>
                <w:rFonts w:ascii="Garamond" w:hAnsi="Garamond"/>
                <w:sz w:val="20"/>
              </w:rPr>
              <w:t xml:space="preserve"> </w:t>
            </w:r>
          </w:p>
          <w:p w14:paraId="31EDABF2" w14:textId="77777777" w:rsidR="004C67F6" w:rsidRDefault="003078D7" w:rsidP="003078D7">
            <w:pPr>
              <w:ind w:left="72"/>
              <w:jc w:val="center"/>
              <w:cnfStyle w:val="000000000000" w:firstRow="0" w:lastRow="0" w:firstColumn="0" w:lastColumn="0" w:oddVBand="0" w:evenVBand="0" w:oddHBand="0" w:evenHBand="0" w:firstRowFirstColumn="0" w:firstRowLastColumn="0" w:lastRowFirstColumn="0" w:lastRowLastColumn="0"/>
              <w:rPr>
                <w:rFonts w:ascii="Garamond" w:hAnsi="Garamond"/>
                <w:sz w:val="20"/>
              </w:rPr>
            </w:pPr>
            <w:r>
              <w:rPr>
                <w:rFonts w:ascii="Garamond" w:hAnsi="Garamond"/>
                <w:sz w:val="20"/>
              </w:rPr>
              <w:t>Lexile Level</w:t>
            </w:r>
          </w:p>
          <w:p w14:paraId="5E4B1797" w14:textId="5BF7965D" w:rsidR="001F407F" w:rsidRPr="003078D7" w:rsidRDefault="001F407F" w:rsidP="001F407F">
            <w:pPr>
              <w:ind w:left="72"/>
              <w:jc w:val="cente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1F407F">
              <w:rPr>
                <w:rFonts w:ascii="Garamond" w:hAnsi="Garamond"/>
                <w:i/>
                <w:sz w:val="20"/>
              </w:rPr>
              <w:t xml:space="preserve">RIT </w:t>
            </w:r>
            <w:r>
              <w:rPr>
                <w:rFonts w:ascii="Garamond" w:hAnsi="Garamond"/>
                <w:i/>
                <w:sz w:val="20"/>
              </w:rPr>
              <w:t>100-174</w:t>
            </w:r>
          </w:p>
        </w:tc>
        <w:tc>
          <w:tcPr>
            <w:tcW w:w="2664" w:type="dxa"/>
            <w:tcBorders>
              <w:top w:val="single" w:sz="4" w:space="0" w:color="auto"/>
              <w:left w:val="single" w:sz="8" w:space="0" w:color="000000" w:themeColor="text1"/>
              <w:bottom w:val="single" w:sz="24" w:space="0" w:color="000000" w:themeColor="text1"/>
              <w:right w:val="single" w:sz="8" w:space="0" w:color="000000" w:themeColor="text1"/>
            </w:tcBorders>
            <w:shd w:val="clear" w:color="auto" w:fill="auto"/>
            <w:vAlign w:val="center"/>
          </w:tcPr>
          <w:p w14:paraId="4DBA1D9E" w14:textId="32DD0EE2" w:rsidR="004751F6" w:rsidRDefault="004751F6" w:rsidP="003078D7">
            <w:pPr>
              <w:ind w:left="72"/>
              <w:jc w:val="cente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4751F6">
              <w:rPr>
                <w:rFonts w:ascii="Garamond" w:hAnsi="Garamond"/>
                <w:sz w:val="48"/>
                <w:szCs w:val="48"/>
              </w:rPr>
              <w:t>BR-3</w:t>
            </w:r>
            <w:r w:rsidR="001F407F">
              <w:rPr>
                <w:rFonts w:ascii="Garamond" w:hAnsi="Garamond"/>
                <w:sz w:val="48"/>
                <w:szCs w:val="48"/>
              </w:rPr>
              <w:t>12</w:t>
            </w:r>
            <w:r>
              <w:rPr>
                <w:rFonts w:ascii="Garamond" w:hAnsi="Garamond"/>
                <w:sz w:val="20"/>
              </w:rPr>
              <w:t xml:space="preserve"> </w:t>
            </w:r>
          </w:p>
          <w:p w14:paraId="6BD4DE3A" w14:textId="77777777" w:rsidR="004C67F6" w:rsidRDefault="004751F6" w:rsidP="003078D7">
            <w:pPr>
              <w:ind w:left="72"/>
              <w:jc w:val="center"/>
              <w:cnfStyle w:val="000000000000" w:firstRow="0" w:lastRow="0" w:firstColumn="0" w:lastColumn="0" w:oddVBand="0" w:evenVBand="0" w:oddHBand="0" w:evenHBand="0" w:firstRowFirstColumn="0" w:firstRowLastColumn="0" w:lastRowFirstColumn="0" w:lastRowLastColumn="0"/>
              <w:rPr>
                <w:rFonts w:ascii="Garamond" w:hAnsi="Garamond"/>
                <w:sz w:val="20"/>
              </w:rPr>
            </w:pPr>
            <w:r>
              <w:rPr>
                <w:rFonts w:ascii="Garamond" w:hAnsi="Garamond"/>
                <w:sz w:val="20"/>
              </w:rPr>
              <w:t>Lexile Level</w:t>
            </w:r>
          </w:p>
          <w:p w14:paraId="01D4F1DF" w14:textId="7AFAD91B" w:rsidR="001F407F" w:rsidRPr="003078D7" w:rsidRDefault="001F407F" w:rsidP="001F407F">
            <w:pPr>
              <w:ind w:left="72"/>
              <w:jc w:val="cente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1F407F">
              <w:rPr>
                <w:rFonts w:ascii="Garamond" w:hAnsi="Garamond"/>
                <w:i/>
                <w:sz w:val="20"/>
              </w:rPr>
              <w:t xml:space="preserve">RIT </w:t>
            </w:r>
            <w:r>
              <w:rPr>
                <w:rFonts w:ascii="Garamond" w:hAnsi="Garamond"/>
                <w:i/>
                <w:sz w:val="20"/>
              </w:rPr>
              <w:t>100-183</w:t>
            </w:r>
          </w:p>
        </w:tc>
        <w:tc>
          <w:tcPr>
            <w:tcW w:w="2664" w:type="dxa"/>
            <w:tcBorders>
              <w:top w:val="single" w:sz="4" w:space="0" w:color="auto"/>
              <w:left w:val="single" w:sz="8" w:space="0" w:color="000000" w:themeColor="text1"/>
              <w:bottom w:val="single" w:sz="24" w:space="0" w:color="000000" w:themeColor="text1"/>
              <w:right w:val="single" w:sz="8" w:space="0" w:color="000000" w:themeColor="text1"/>
            </w:tcBorders>
            <w:shd w:val="clear" w:color="auto" w:fill="auto"/>
            <w:vAlign w:val="center"/>
          </w:tcPr>
          <w:p w14:paraId="69B0DCA4" w14:textId="5AB26046" w:rsidR="004751F6" w:rsidRDefault="004751F6" w:rsidP="003078D7">
            <w:pPr>
              <w:ind w:left="72"/>
              <w:jc w:val="cente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4751F6">
              <w:rPr>
                <w:rFonts w:ascii="Garamond" w:hAnsi="Garamond"/>
                <w:sz w:val="48"/>
                <w:szCs w:val="48"/>
              </w:rPr>
              <w:t>B</w:t>
            </w:r>
            <w:r w:rsidR="00420CD8">
              <w:rPr>
                <w:rFonts w:ascii="Garamond" w:hAnsi="Garamond"/>
                <w:sz w:val="48"/>
                <w:szCs w:val="48"/>
              </w:rPr>
              <w:t>R-47</w:t>
            </w:r>
            <w:r w:rsidRPr="004751F6">
              <w:rPr>
                <w:rFonts w:ascii="Garamond" w:hAnsi="Garamond"/>
                <w:sz w:val="48"/>
                <w:szCs w:val="48"/>
              </w:rPr>
              <w:t>4</w:t>
            </w:r>
            <w:r>
              <w:rPr>
                <w:rFonts w:ascii="Garamond" w:hAnsi="Garamond"/>
                <w:sz w:val="20"/>
              </w:rPr>
              <w:t xml:space="preserve"> </w:t>
            </w:r>
          </w:p>
          <w:p w14:paraId="11A6E670" w14:textId="77777777" w:rsidR="004C67F6" w:rsidRDefault="004751F6" w:rsidP="003078D7">
            <w:pPr>
              <w:ind w:left="72"/>
              <w:jc w:val="center"/>
              <w:cnfStyle w:val="000000000000" w:firstRow="0" w:lastRow="0" w:firstColumn="0" w:lastColumn="0" w:oddVBand="0" w:evenVBand="0" w:oddHBand="0" w:evenHBand="0" w:firstRowFirstColumn="0" w:firstRowLastColumn="0" w:lastRowFirstColumn="0" w:lastRowLastColumn="0"/>
              <w:rPr>
                <w:rFonts w:ascii="Garamond" w:hAnsi="Garamond"/>
                <w:sz w:val="20"/>
              </w:rPr>
            </w:pPr>
            <w:r>
              <w:rPr>
                <w:rFonts w:ascii="Garamond" w:hAnsi="Garamond"/>
                <w:sz w:val="20"/>
              </w:rPr>
              <w:t>Lexile Level</w:t>
            </w:r>
          </w:p>
          <w:p w14:paraId="237E69BA" w14:textId="72A24A21" w:rsidR="001F407F" w:rsidRPr="003078D7" w:rsidRDefault="001F407F" w:rsidP="00420CD8">
            <w:pPr>
              <w:ind w:left="72"/>
              <w:jc w:val="cente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1F407F">
              <w:rPr>
                <w:rFonts w:ascii="Garamond" w:hAnsi="Garamond"/>
                <w:i/>
                <w:sz w:val="20"/>
              </w:rPr>
              <w:t xml:space="preserve">RIT </w:t>
            </w:r>
            <w:r w:rsidR="00420CD8">
              <w:rPr>
                <w:rFonts w:ascii="Garamond" w:hAnsi="Garamond"/>
                <w:i/>
                <w:sz w:val="20"/>
              </w:rPr>
              <w:t>100-192</w:t>
            </w:r>
          </w:p>
        </w:tc>
        <w:tc>
          <w:tcPr>
            <w:tcW w:w="2664" w:type="dxa"/>
            <w:gridSpan w:val="2"/>
            <w:tcBorders>
              <w:left w:val="single" w:sz="8" w:space="0" w:color="000000" w:themeColor="text1"/>
              <w:bottom w:val="single" w:sz="24" w:space="0" w:color="000000" w:themeColor="text1"/>
              <w:right w:val="single" w:sz="8" w:space="0" w:color="000000" w:themeColor="text1"/>
            </w:tcBorders>
            <w:shd w:val="clear" w:color="auto" w:fill="auto"/>
            <w:vAlign w:val="center"/>
          </w:tcPr>
          <w:p w14:paraId="6B086411" w14:textId="49350B59" w:rsidR="004751F6" w:rsidRDefault="004C67F6" w:rsidP="004C67F6">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4751F6">
              <w:rPr>
                <w:rFonts w:ascii="Garamond" w:hAnsi="Garamond"/>
                <w:sz w:val="48"/>
                <w:szCs w:val="48"/>
              </w:rPr>
              <w:t>BR-5</w:t>
            </w:r>
            <w:r w:rsidR="00420CD8">
              <w:rPr>
                <w:rFonts w:ascii="Garamond" w:hAnsi="Garamond"/>
                <w:sz w:val="48"/>
                <w:szCs w:val="48"/>
              </w:rPr>
              <w:t>64</w:t>
            </w:r>
            <w:r>
              <w:rPr>
                <w:rFonts w:ascii="Garamond" w:hAnsi="Garamond"/>
                <w:sz w:val="20"/>
              </w:rPr>
              <w:t xml:space="preserve"> </w:t>
            </w:r>
          </w:p>
          <w:p w14:paraId="3AA7DB03" w14:textId="77777777" w:rsidR="004C67F6" w:rsidRDefault="004C67F6" w:rsidP="004C67F6">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rPr>
            </w:pPr>
            <w:r>
              <w:rPr>
                <w:rFonts w:ascii="Garamond" w:hAnsi="Garamond"/>
                <w:sz w:val="20"/>
              </w:rPr>
              <w:t>Lexile Level</w:t>
            </w:r>
          </w:p>
          <w:p w14:paraId="43AAD977" w14:textId="48EB7D8F" w:rsidR="00420CD8" w:rsidRPr="004C67F6" w:rsidRDefault="00420CD8" w:rsidP="004C67F6">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1F407F">
              <w:rPr>
                <w:rFonts w:ascii="Garamond" w:hAnsi="Garamond"/>
                <w:i/>
                <w:sz w:val="20"/>
              </w:rPr>
              <w:t xml:space="preserve">RIT </w:t>
            </w:r>
            <w:r>
              <w:rPr>
                <w:rFonts w:ascii="Garamond" w:hAnsi="Garamond"/>
                <w:i/>
                <w:sz w:val="20"/>
              </w:rPr>
              <w:t>100-197</w:t>
            </w:r>
            <w:bookmarkStart w:id="0" w:name="_GoBack"/>
            <w:bookmarkEnd w:id="0"/>
          </w:p>
        </w:tc>
      </w:tr>
      <w:tr w:rsidR="004C67F6" w:rsidRPr="00844B88" w14:paraId="553839CA" w14:textId="77777777" w:rsidTr="00475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58" w:type="dxa"/>
            <w:gridSpan w:val="8"/>
            <w:tcBorders>
              <w:top w:val="single" w:sz="24" w:space="0" w:color="000000" w:themeColor="text1"/>
              <w:left w:val="single" w:sz="24" w:space="0" w:color="000000" w:themeColor="text1"/>
              <w:bottom w:val="single" w:sz="24" w:space="0" w:color="auto"/>
              <w:right w:val="single" w:sz="24" w:space="0" w:color="000000" w:themeColor="text1"/>
            </w:tcBorders>
            <w:shd w:val="clear" w:color="auto" w:fill="auto"/>
            <w:vAlign w:val="center"/>
          </w:tcPr>
          <w:p w14:paraId="6D27E779" w14:textId="08C0D712" w:rsidR="004C67F6" w:rsidRDefault="00D74914" w:rsidP="00D74914">
            <w:pPr>
              <w:jc w:val="center"/>
              <w:rPr>
                <w:rFonts w:ascii="Garamond" w:hAnsi="Garamond"/>
                <w:b w:val="0"/>
                <w:sz w:val="28"/>
              </w:rPr>
            </w:pPr>
            <w:r>
              <w:rPr>
                <w:rFonts w:ascii="Garamond" w:hAnsi="Garamond"/>
                <w:sz w:val="28"/>
              </w:rPr>
              <w:t xml:space="preserve">Assessment Grades 11-12: </w:t>
            </w:r>
            <w:r w:rsidR="004C67F6" w:rsidRPr="004751F6">
              <w:rPr>
                <w:rFonts w:ascii="Garamond" w:hAnsi="Garamond"/>
                <w:b w:val="0"/>
                <w:sz w:val="28"/>
              </w:rPr>
              <w:t xml:space="preserve">SRI to be administered a minimum of three times (Fall, Winter, and Spring). </w:t>
            </w:r>
          </w:p>
          <w:p w14:paraId="215501F1" w14:textId="1DD4D374" w:rsidR="00D74914" w:rsidRPr="004751F6" w:rsidRDefault="00D74914" w:rsidP="00D74914">
            <w:pPr>
              <w:jc w:val="center"/>
              <w:rPr>
                <w:sz w:val="28"/>
              </w:rPr>
            </w:pPr>
            <w:r>
              <w:rPr>
                <w:rFonts w:ascii="Garamond" w:hAnsi="Garamond"/>
                <w:sz w:val="28"/>
              </w:rPr>
              <w:t xml:space="preserve">Assessment </w:t>
            </w:r>
            <w:r>
              <w:rPr>
                <w:rFonts w:ascii="Garamond" w:hAnsi="Garamond"/>
                <w:sz w:val="28"/>
              </w:rPr>
              <w:t>Grades 9-10</w:t>
            </w:r>
            <w:r>
              <w:rPr>
                <w:rFonts w:ascii="Garamond" w:hAnsi="Garamond"/>
                <w:sz w:val="28"/>
              </w:rPr>
              <w:t xml:space="preserve">: </w:t>
            </w:r>
            <w:r>
              <w:rPr>
                <w:rFonts w:ascii="Garamond" w:hAnsi="Garamond"/>
                <w:b w:val="0"/>
                <w:sz w:val="28"/>
              </w:rPr>
              <w:t>MAP</w:t>
            </w:r>
            <w:r w:rsidRPr="004751F6">
              <w:rPr>
                <w:rFonts w:ascii="Garamond" w:hAnsi="Garamond"/>
                <w:b w:val="0"/>
                <w:sz w:val="28"/>
              </w:rPr>
              <w:t xml:space="preserve"> to be administered a minimum of three times (Fall, Winter, and Spring).</w:t>
            </w:r>
          </w:p>
        </w:tc>
      </w:tr>
    </w:tbl>
    <w:p w14:paraId="63C07144" w14:textId="77777777" w:rsidR="009055F3" w:rsidRDefault="009055F3" w:rsidP="001F407F">
      <w:pPr>
        <w:rPr>
          <w:rFonts w:ascii="Trebuchet MS" w:hAnsi="Trebuchet MS"/>
        </w:rPr>
      </w:pPr>
    </w:p>
    <w:sectPr w:rsidR="009055F3" w:rsidSect="00144DB4">
      <w:headerReference w:type="even" r:id="rId12"/>
      <w:headerReference w:type="default" r:id="rId13"/>
      <w:footerReference w:type="default" r:id="rId14"/>
      <w:footerReference w:type="first" r:id="rId15"/>
      <w:pgSz w:w="15840" w:h="12240" w:orient="landscape"/>
      <w:pgMar w:top="432" w:right="576" w:bottom="576" w:left="432" w:header="288"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70768" w14:textId="77777777" w:rsidR="00AD5D5D" w:rsidRDefault="00AD5D5D" w:rsidP="00177107">
      <w:pPr>
        <w:spacing w:after="0" w:line="240" w:lineRule="auto"/>
      </w:pPr>
      <w:r>
        <w:separator/>
      </w:r>
    </w:p>
  </w:endnote>
  <w:endnote w:type="continuationSeparator" w:id="0">
    <w:p w14:paraId="35543930" w14:textId="77777777" w:rsidR="00AD5D5D" w:rsidRDefault="00AD5D5D" w:rsidP="00177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ＭＳ 明朝">
    <w:charset w:val="80"/>
    <w:family w:val="roma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3" w:usb1="00000000" w:usb2="00000000" w:usb3="00000000" w:csb0="00000003" w:csb1="00000000"/>
  </w:font>
  <w:font w:name="Gill Sans">
    <w:panose1 w:val="020B0502020104020203"/>
    <w:charset w:val="00"/>
    <w:family w:val="swiss"/>
    <w:pitch w:val="variable"/>
    <w:sig w:usb0="80000267" w:usb1="00000000" w:usb2="00000000" w:usb3="00000000" w:csb0="000001F7"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3CE8E36" w14:textId="63D58328" w:rsidR="002E513B" w:rsidRPr="005E209C" w:rsidRDefault="002E513B">
    <w:pPr>
      <w:pStyle w:val="Footer"/>
      <w:rPr>
        <w:rFonts w:ascii="Gill Sans MT" w:hAnsi="Gill Sans MT"/>
        <w:sz w:val="28"/>
      </w:rPr>
    </w:pPr>
    <w:r w:rsidRPr="005E209C">
      <w:rPr>
        <w:rStyle w:val="PageNumber"/>
        <w:rFonts w:ascii="Gill Sans MT" w:hAnsi="Gill Sans MT"/>
        <w:sz w:val="28"/>
      </w:rPr>
      <w:fldChar w:fldCharType="begin"/>
    </w:r>
    <w:r w:rsidRPr="005E209C">
      <w:rPr>
        <w:rStyle w:val="PageNumber"/>
        <w:rFonts w:ascii="Gill Sans MT" w:hAnsi="Gill Sans MT"/>
        <w:sz w:val="28"/>
      </w:rPr>
      <w:instrText xml:space="preserve"> PAGE </w:instrText>
    </w:r>
    <w:r w:rsidRPr="005E209C">
      <w:rPr>
        <w:rStyle w:val="PageNumber"/>
        <w:rFonts w:ascii="Gill Sans MT" w:hAnsi="Gill Sans MT"/>
        <w:sz w:val="28"/>
      </w:rPr>
      <w:fldChar w:fldCharType="separate"/>
    </w:r>
    <w:r w:rsidR="00420CD8">
      <w:rPr>
        <w:rStyle w:val="PageNumber"/>
        <w:rFonts w:ascii="Gill Sans MT" w:hAnsi="Gill Sans MT"/>
        <w:noProof/>
        <w:sz w:val="28"/>
      </w:rPr>
      <w:t>2</w:t>
    </w:r>
    <w:r w:rsidRPr="005E209C">
      <w:rPr>
        <w:rStyle w:val="PageNumber"/>
        <w:rFonts w:ascii="Gill Sans MT" w:hAnsi="Gill Sans MT"/>
        <w:sz w:val="2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2B67C1E" w14:textId="77777777" w:rsidR="002E513B" w:rsidRDefault="00AD5D5D">
    <w:pPr>
      <w:pStyle w:val="Footer"/>
      <w:rPr>
        <w:rStyle w:val="Hyperlink"/>
        <w:sz w:val="32"/>
      </w:rPr>
    </w:pPr>
    <w:hyperlink r:id="rId1" w:history="1">
      <w:r w:rsidR="002E513B" w:rsidRPr="008F3ADF">
        <w:rPr>
          <w:rStyle w:val="Hyperlink"/>
          <w:sz w:val="32"/>
        </w:rPr>
        <w:t>http://secondaryliteracy.dmschools.org</w:t>
      </w:r>
    </w:hyperlink>
  </w:p>
  <w:p w14:paraId="5C3F83BC" w14:textId="7EECCC0C" w:rsidR="002E513B" w:rsidRPr="008F3ADF" w:rsidRDefault="00AD5D5D">
    <w:pPr>
      <w:pStyle w:val="Footer"/>
      <w:rPr>
        <w:sz w:val="32"/>
      </w:rPr>
    </w:pPr>
    <w:hyperlink r:id="rId2" w:history="1">
      <w:r w:rsidR="002E513B" w:rsidRPr="0095126B">
        <w:rPr>
          <w:rStyle w:val="Hyperlink"/>
          <w:sz w:val="32"/>
        </w:rPr>
        <w:t>http://grading.dmschools.org</w:t>
      </w:r>
    </w:hyperlink>
    <w:r w:rsidR="002E513B" w:rsidRPr="0095126B">
      <w:rPr>
        <w:rStyle w:val="Hyperlink"/>
        <w:sz w:val="32"/>
        <w:u w:val="none"/>
      </w:rPr>
      <w:tab/>
    </w:r>
    <w:r w:rsidR="002E513B">
      <w:rPr>
        <w:sz w:val="32"/>
      </w:rPr>
      <w:tab/>
    </w:r>
    <w:r w:rsidR="002E513B">
      <w:rPr>
        <w:sz w:val="32"/>
      </w:rPr>
      <w:tab/>
    </w:r>
    <w:r w:rsidR="002E513B">
      <w:rPr>
        <w:sz w:val="32"/>
      </w:rPr>
      <w:tab/>
    </w:r>
    <w:r w:rsidR="002E513B">
      <w:rPr>
        <w:sz w:val="32"/>
      </w:rPr>
      <w:tab/>
      <w:t xml:space="preserve">Version: </w:t>
    </w:r>
    <w:r w:rsidR="00D74914">
      <w:rPr>
        <w:sz w:val="32"/>
      </w:rPr>
      <w:t>Beta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530A8" w14:textId="77777777" w:rsidR="00AD5D5D" w:rsidRDefault="00AD5D5D" w:rsidP="00177107">
      <w:pPr>
        <w:spacing w:after="0" w:line="240" w:lineRule="auto"/>
      </w:pPr>
      <w:r>
        <w:separator/>
      </w:r>
    </w:p>
  </w:footnote>
  <w:footnote w:type="continuationSeparator" w:id="0">
    <w:p w14:paraId="2608B753" w14:textId="77777777" w:rsidR="00AD5D5D" w:rsidRDefault="00AD5D5D" w:rsidP="0017710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6BFDDA4" w14:textId="77777777" w:rsidR="002E513B" w:rsidRDefault="00AD5D5D">
    <w:pPr>
      <w:pStyle w:val="Header"/>
    </w:pPr>
    <w:r>
      <w:rPr>
        <w:noProof/>
      </w:rPr>
      <w:pict w14:anchorId="19405F4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63" type="#_x0000_t136" style="position:absolute;margin-left:0;margin-top:0;width:593.85pt;height:197.95pt;rotation:315;z-index:-251658752;mso-wrap-edited:f;mso-position-horizontal:center;mso-position-horizontal-relative:margin;mso-position-vertical:center;mso-position-vertical-relative:margin" wrapcoords="21409 4336 14645 4418 14618 4500 14563 11454 12190 4909 11700 3845 11481 4418 11263 5236 10254 11618 8209 5645 7500 3845 7227 4418 5754 4418 5727 4581 5700 8918 3736 5236 3081 4418 2972 4581 2290 4418 463 4418 463 16854 627 17263 2918 17263 3381 16854 3818 16281 4172 15545 4500 14727 4800 15463 5918 17590 6000 17345 6300 17427 6463 17263 6490 13254 6627 11781 7881 15463 8890 17836 9136 17345 9763 17427 10172 17263 10227 17100 10609 14481 10963 13581 12136 13500 13363 17100 13772 18000 14154 17263 13690 14481 14700 17427 15327 17263 15327 12027 15790 11454 16963 11372 18354 15463 19390 17836 19554 17263 19800 17263 19827 17181 19854 7036 20263 6300 21490 6218 21518 4663 21409 4336" o:allowincell="f" fillcolor="silver" stroked="f">
          <v:textpath style="font-family:&quot;Gill Sans MT&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0499"/>
      <w:gridCol w:w="4563"/>
    </w:tblGrid>
    <w:tr w:rsidR="002E513B" w14:paraId="4479B382" w14:textId="77777777" w:rsidTr="00177107">
      <w:trPr>
        <w:trHeight w:val="288"/>
      </w:trPr>
      <w:tc>
        <w:tcPr>
          <w:tcW w:w="6685" w:type="dxa"/>
        </w:tcPr>
        <w:p w14:paraId="4FE6E832" w14:textId="0913CD96" w:rsidR="002E513B" w:rsidRPr="00041A10" w:rsidRDefault="00AD5D5D" w:rsidP="000D6122">
          <w:pPr>
            <w:pStyle w:val="Header"/>
            <w:jc w:val="right"/>
            <w:rPr>
              <w:rFonts w:ascii="Trebuchet MS" w:eastAsiaTheme="majorEastAsia" w:hAnsi="Trebuchet MS" w:cstheme="majorBidi"/>
              <w:sz w:val="36"/>
              <w:szCs w:val="36"/>
            </w:rPr>
          </w:pPr>
          <w:sdt>
            <w:sdtPr>
              <w:rPr>
                <w:rFonts w:ascii="Trebuchet MS" w:eastAsiaTheme="majorEastAsia" w:hAnsi="Trebuchet MS" w:cstheme="majorBidi"/>
                <w:sz w:val="36"/>
                <w:szCs w:val="36"/>
              </w:rPr>
              <w:alias w:val="Title"/>
              <w:id w:val="1509945605"/>
              <w:dataBinding w:prefixMappings="xmlns:ns0='http://schemas.openxmlformats.org/package/2006/metadata/core-properties' xmlns:ns1='http://purl.org/dc/elements/1.1/'" w:xpath="/ns0:coreProperties[1]/ns1:title[1]" w:storeItemID="{6C3C8BC8-F283-45AE-878A-BAB7291924A1}"/>
              <w:text/>
            </w:sdtPr>
            <w:sdtEndPr/>
            <w:sdtContent>
              <w:r w:rsidR="002E513B">
                <w:rPr>
                  <w:rFonts w:ascii="Trebuchet MS" w:eastAsiaTheme="majorEastAsia" w:hAnsi="Trebuchet MS" w:cstheme="majorBidi"/>
                  <w:sz w:val="36"/>
                  <w:szCs w:val="36"/>
                </w:rPr>
                <w:t>ELL English I &amp; II Supplement</w:t>
              </w:r>
            </w:sdtContent>
          </w:sdt>
        </w:p>
      </w:tc>
      <w:sdt>
        <w:sdtPr>
          <w:rPr>
            <w:rFonts w:ascii="Trebuchet MS" w:eastAsiaTheme="majorEastAsia" w:hAnsi="Trebuchet MS"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103033220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2905" w:type="dxa"/>
            </w:tcPr>
            <w:p w14:paraId="6866A2A0" w14:textId="5AD5B00D" w:rsidR="002E513B" w:rsidRPr="00041A10" w:rsidRDefault="00D74914" w:rsidP="004B76CF">
              <w:pPr>
                <w:pStyle w:val="Header"/>
                <w:rPr>
                  <w:rFonts w:ascii="Trebuchet MS" w:eastAsiaTheme="majorEastAsia" w:hAnsi="Trebuchet MS" w:cstheme="majorBidi"/>
                  <w:b/>
                  <w:bCs/>
                  <w:color w:val="4F81BD" w:themeColor="accent1"/>
                  <w:sz w:val="36"/>
                  <w:szCs w:val="36"/>
                  <w14:numForm w14:val="oldStyle"/>
                </w:rPr>
              </w:pPr>
              <w:r>
                <w:rPr>
                  <w:rFonts w:ascii="Trebuchet MS" w:eastAsiaTheme="majorEastAsia" w:hAnsi="Trebuchet MS"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2017-2018</w:t>
              </w:r>
            </w:p>
          </w:tc>
        </w:sdtContent>
      </w:sdt>
    </w:tr>
  </w:tbl>
  <w:p w14:paraId="2197F92A" w14:textId="77777777" w:rsidR="002E513B" w:rsidRDefault="002E513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240C8E"/>
    <w:multiLevelType w:val="hybridMultilevel"/>
    <w:tmpl w:val="9F8AF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002293"/>
    <w:multiLevelType w:val="hybridMultilevel"/>
    <w:tmpl w:val="F3BE5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C80B52"/>
    <w:multiLevelType w:val="hybridMultilevel"/>
    <w:tmpl w:val="01B85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5202EA"/>
    <w:multiLevelType w:val="hybridMultilevel"/>
    <w:tmpl w:val="90768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C14A1D"/>
    <w:multiLevelType w:val="hybridMultilevel"/>
    <w:tmpl w:val="EB0CB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240FDD"/>
    <w:multiLevelType w:val="hybridMultilevel"/>
    <w:tmpl w:val="9748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001CC1"/>
    <w:multiLevelType w:val="hybridMultilevel"/>
    <w:tmpl w:val="83166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0"/>
  </w:num>
  <w:num w:numId="6">
    <w:abstractNumId w:val="5"/>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107"/>
    <w:rsid w:val="00004EB3"/>
    <w:rsid w:val="0000596A"/>
    <w:rsid w:val="00011431"/>
    <w:rsid w:val="00012A52"/>
    <w:rsid w:val="0001366A"/>
    <w:rsid w:val="00016DD6"/>
    <w:rsid w:val="00031679"/>
    <w:rsid w:val="000322D5"/>
    <w:rsid w:val="00036139"/>
    <w:rsid w:val="00040D71"/>
    <w:rsid w:val="00041A10"/>
    <w:rsid w:val="00043A60"/>
    <w:rsid w:val="00051D5D"/>
    <w:rsid w:val="00055289"/>
    <w:rsid w:val="000600D7"/>
    <w:rsid w:val="00067270"/>
    <w:rsid w:val="00074D3B"/>
    <w:rsid w:val="000758B0"/>
    <w:rsid w:val="00094D61"/>
    <w:rsid w:val="000A7AA1"/>
    <w:rsid w:val="000A7B19"/>
    <w:rsid w:val="000B4626"/>
    <w:rsid w:val="000B48BA"/>
    <w:rsid w:val="000B69B6"/>
    <w:rsid w:val="000C6579"/>
    <w:rsid w:val="000D2AE3"/>
    <w:rsid w:val="000D4D82"/>
    <w:rsid w:val="000D5D6A"/>
    <w:rsid w:val="000D6122"/>
    <w:rsid w:val="000F4A92"/>
    <w:rsid w:val="0011528C"/>
    <w:rsid w:val="00116BE5"/>
    <w:rsid w:val="0012074F"/>
    <w:rsid w:val="00137FAA"/>
    <w:rsid w:val="00142657"/>
    <w:rsid w:val="00144DB4"/>
    <w:rsid w:val="00145A9B"/>
    <w:rsid w:val="0016492F"/>
    <w:rsid w:val="00171240"/>
    <w:rsid w:val="00177107"/>
    <w:rsid w:val="00187A54"/>
    <w:rsid w:val="001924F2"/>
    <w:rsid w:val="00192C68"/>
    <w:rsid w:val="001968BD"/>
    <w:rsid w:val="001A3AF0"/>
    <w:rsid w:val="001A669C"/>
    <w:rsid w:val="001A6E19"/>
    <w:rsid w:val="001B0535"/>
    <w:rsid w:val="001B16A8"/>
    <w:rsid w:val="001B2023"/>
    <w:rsid w:val="001B72AC"/>
    <w:rsid w:val="001F407F"/>
    <w:rsid w:val="001F5593"/>
    <w:rsid w:val="002025ED"/>
    <w:rsid w:val="0022670E"/>
    <w:rsid w:val="00265FD6"/>
    <w:rsid w:val="002676F0"/>
    <w:rsid w:val="00275AFC"/>
    <w:rsid w:val="00280946"/>
    <w:rsid w:val="00286452"/>
    <w:rsid w:val="002B4268"/>
    <w:rsid w:val="002D4899"/>
    <w:rsid w:val="002D5083"/>
    <w:rsid w:val="002D60F1"/>
    <w:rsid w:val="002D634A"/>
    <w:rsid w:val="002E2754"/>
    <w:rsid w:val="002E513B"/>
    <w:rsid w:val="002F26C3"/>
    <w:rsid w:val="00300DD9"/>
    <w:rsid w:val="003078D7"/>
    <w:rsid w:val="003125C6"/>
    <w:rsid w:val="003159AF"/>
    <w:rsid w:val="00334A9E"/>
    <w:rsid w:val="00334E1A"/>
    <w:rsid w:val="00344A07"/>
    <w:rsid w:val="0035110B"/>
    <w:rsid w:val="003554BF"/>
    <w:rsid w:val="0035724A"/>
    <w:rsid w:val="00360F03"/>
    <w:rsid w:val="00365C40"/>
    <w:rsid w:val="00371E94"/>
    <w:rsid w:val="00374F3B"/>
    <w:rsid w:val="00377728"/>
    <w:rsid w:val="003779A8"/>
    <w:rsid w:val="003923F7"/>
    <w:rsid w:val="003A0266"/>
    <w:rsid w:val="003A4BD9"/>
    <w:rsid w:val="003B4BC6"/>
    <w:rsid w:val="003C5B3E"/>
    <w:rsid w:val="003C7092"/>
    <w:rsid w:val="003C754B"/>
    <w:rsid w:val="004005DF"/>
    <w:rsid w:val="00417176"/>
    <w:rsid w:val="00420CD8"/>
    <w:rsid w:val="00441DC1"/>
    <w:rsid w:val="00442B06"/>
    <w:rsid w:val="0045156F"/>
    <w:rsid w:val="004605BA"/>
    <w:rsid w:val="004751F6"/>
    <w:rsid w:val="004A5361"/>
    <w:rsid w:val="004B061A"/>
    <w:rsid w:val="004B76CF"/>
    <w:rsid w:val="004B7E30"/>
    <w:rsid w:val="004C67F6"/>
    <w:rsid w:val="004D38BA"/>
    <w:rsid w:val="004D6DD0"/>
    <w:rsid w:val="004F2243"/>
    <w:rsid w:val="00526C2C"/>
    <w:rsid w:val="00532411"/>
    <w:rsid w:val="0054625D"/>
    <w:rsid w:val="00551EC0"/>
    <w:rsid w:val="005838BC"/>
    <w:rsid w:val="005A4EC6"/>
    <w:rsid w:val="005C28D2"/>
    <w:rsid w:val="005E209C"/>
    <w:rsid w:val="005E2B93"/>
    <w:rsid w:val="005E3A8C"/>
    <w:rsid w:val="005E3CBB"/>
    <w:rsid w:val="005F12F6"/>
    <w:rsid w:val="005F151D"/>
    <w:rsid w:val="005F76FA"/>
    <w:rsid w:val="0060403D"/>
    <w:rsid w:val="00605369"/>
    <w:rsid w:val="00613FFB"/>
    <w:rsid w:val="006445D4"/>
    <w:rsid w:val="006544F3"/>
    <w:rsid w:val="006653EF"/>
    <w:rsid w:val="00696942"/>
    <w:rsid w:val="0069749E"/>
    <w:rsid w:val="006B1469"/>
    <w:rsid w:val="006C1F67"/>
    <w:rsid w:val="006C7F29"/>
    <w:rsid w:val="006D2BB2"/>
    <w:rsid w:val="006D42AA"/>
    <w:rsid w:val="006D43A2"/>
    <w:rsid w:val="006D5C2F"/>
    <w:rsid w:val="006F4DA3"/>
    <w:rsid w:val="00700123"/>
    <w:rsid w:val="00705EAD"/>
    <w:rsid w:val="00722666"/>
    <w:rsid w:val="00745ACD"/>
    <w:rsid w:val="00747ADB"/>
    <w:rsid w:val="007746D2"/>
    <w:rsid w:val="00775E2D"/>
    <w:rsid w:val="007921C0"/>
    <w:rsid w:val="007A19B0"/>
    <w:rsid w:val="007B0707"/>
    <w:rsid w:val="007B2C93"/>
    <w:rsid w:val="007B3D86"/>
    <w:rsid w:val="007B4113"/>
    <w:rsid w:val="007B5BE9"/>
    <w:rsid w:val="007B640D"/>
    <w:rsid w:val="007E3278"/>
    <w:rsid w:val="00803906"/>
    <w:rsid w:val="008149B7"/>
    <w:rsid w:val="00825F24"/>
    <w:rsid w:val="00826F65"/>
    <w:rsid w:val="00837FA9"/>
    <w:rsid w:val="0084421C"/>
    <w:rsid w:val="00854F33"/>
    <w:rsid w:val="008571CD"/>
    <w:rsid w:val="00857CDB"/>
    <w:rsid w:val="00881FF5"/>
    <w:rsid w:val="00893D50"/>
    <w:rsid w:val="00894B9C"/>
    <w:rsid w:val="00895C1E"/>
    <w:rsid w:val="008A2060"/>
    <w:rsid w:val="008B17A9"/>
    <w:rsid w:val="008B231C"/>
    <w:rsid w:val="008C579A"/>
    <w:rsid w:val="008D24DC"/>
    <w:rsid w:val="008E0A9A"/>
    <w:rsid w:val="008F13B1"/>
    <w:rsid w:val="008F3AC8"/>
    <w:rsid w:val="008F3ADF"/>
    <w:rsid w:val="009055F3"/>
    <w:rsid w:val="00907957"/>
    <w:rsid w:val="00915BB4"/>
    <w:rsid w:val="009206DE"/>
    <w:rsid w:val="00924F8B"/>
    <w:rsid w:val="009355F3"/>
    <w:rsid w:val="0094248F"/>
    <w:rsid w:val="009511BC"/>
    <w:rsid w:val="0095126B"/>
    <w:rsid w:val="00952573"/>
    <w:rsid w:val="00967F57"/>
    <w:rsid w:val="009707B6"/>
    <w:rsid w:val="009739BD"/>
    <w:rsid w:val="00980C98"/>
    <w:rsid w:val="009922CF"/>
    <w:rsid w:val="009928DA"/>
    <w:rsid w:val="009A0927"/>
    <w:rsid w:val="009A2F16"/>
    <w:rsid w:val="009A6564"/>
    <w:rsid w:val="009A7809"/>
    <w:rsid w:val="009C5496"/>
    <w:rsid w:val="009E6A2E"/>
    <w:rsid w:val="009F1C5B"/>
    <w:rsid w:val="009F1CC5"/>
    <w:rsid w:val="009F5C6E"/>
    <w:rsid w:val="00A21450"/>
    <w:rsid w:val="00A41E59"/>
    <w:rsid w:val="00A47D13"/>
    <w:rsid w:val="00A75472"/>
    <w:rsid w:val="00A852DF"/>
    <w:rsid w:val="00A866CA"/>
    <w:rsid w:val="00A913EE"/>
    <w:rsid w:val="00AA2368"/>
    <w:rsid w:val="00AA2646"/>
    <w:rsid w:val="00AA556E"/>
    <w:rsid w:val="00AA7083"/>
    <w:rsid w:val="00AD5D5D"/>
    <w:rsid w:val="00AD7883"/>
    <w:rsid w:val="00AE0DCC"/>
    <w:rsid w:val="00AE3823"/>
    <w:rsid w:val="00AE5D43"/>
    <w:rsid w:val="00AE6AAB"/>
    <w:rsid w:val="00B00C1E"/>
    <w:rsid w:val="00B01E56"/>
    <w:rsid w:val="00B069E3"/>
    <w:rsid w:val="00B106B0"/>
    <w:rsid w:val="00B16D26"/>
    <w:rsid w:val="00B26788"/>
    <w:rsid w:val="00B27D3B"/>
    <w:rsid w:val="00B35DF6"/>
    <w:rsid w:val="00B961BD"/>
    <w:rsid w:val="00B961ED"/>
    <w:rsid w:val="00BC750E"/>
    <w:rsid w:val="00BD1F5A"/>
    <w:rsid w:val="00BF4BA0"/>
    <w:rsid w:val="00C0547C"/>
    <w:rsid w:val="00C154DA"/>
    <w:rsid w:val="00C34123"/>
    <w:rsid w:val="00C4170A"/>
    <w:rsid w:val="00C54865"/>
    <w:rsid w:val="00C741A5"/>
    <w:rsid w:val="00C80324"/>
    <w:rsid w:val="00C83CCD"/>
    <w:rsid w:val="00C86D0C"/>
    <w:rsid w:val="00C93B40"/>
    <w:rsid w:val="00CA3840"/>
    <w:rsid w:val="00CB7C88"/>
    <w:rsid w:val="00CC05D3"/>
    <w:rsid w:val="00CD737D"/>
    <w:rsid w:val="00CF754C"/>
    <w:rsid w:val="00D0101D"/>
    <w:rsid w:val="00D0225E"/>
    <w:rsid w:val="00D0379D"/>
    <w:rsid w:val="00D10E2C"/>
    <w:rsid w:val="00D1325E"/>
    <w:rsid w:val="00D17DF5"/>
    <w:rsid w:val="00D309F1"/>
    <w:rsid w:val="00D4478A"/>
    <w:rsid w:val="00D62669"/>
    <w:rsid w:val="00D70D53"/>
    <w:rsid w:val="00D74914"/>
    <w:rsid w:val="00DA159C"/>
    <w:rsid w:val="00DC2A24"/>
    <w:rsid w:val="00DE25CB"/>
    <w:rsid w:val="00E01363"/>
    <w:rsid w:val="00E021CF"/>
    <w:rsid w:val="00E04EBC"/>
    <w:rsid w:val="00E14522"/>
    <w:rsid w:val="00E14FE4"/>
    <w:rsid w:val="00E17034"/>
    <w:rsid w:val="00E22FA6"/>
    <w:rsid w:val="00E2771A"/>
    <w:rsid w:val="00E55CBE"/>
    <w:rsid w:val="00E60A91"/>
    <w:rsid w:val="00E651FE"/>
    <w:rsid w:val="00E72E79"/>
    <w:rsid w:val="00E94979"/>
    <w:rsid w:val="00EA4639"/>
    <w:rsid w:val="00EB2253"/>
    <w:rsid w:val="00EB52D8"/>
    <w:rsid w:val="00EB5F60"/>
    <w:rsid w:val="00EC3D97"/>
    <w:rsid w:val="00EC4478"/>
    <w:rsid w:val="00EC47CD"/>
    <w:rsid w:val="00ED1AF9"/>
    <w:rsid w:val="00ED5C31"/>
    <w:rsid w:val="00ED7306"/>
    <w:rsid w:val="00EF762A"/>
    <w:rsid w:val="00F008CD"/>
    <w:rsid w:val="00F04113"/>
    <w:rsid w:val="00F056EA"/>
    <w:rsid w:val="00F06D29"/>
    <w:rsid w:val="00F17C9D"/>
    <w:rsid w:val="00F458C6"/>
    <w:rsid w:val="00F52656"/>
    <w:rsid w:val="00F65D11"/>
    <w:rsid w:val="00F72349"/>
    <w:rsid w:val="00F91490"/>
    <w:rsid w:val="00F95DD4"/>
    <w:rsid w:val="00FC5FD9"/>
    <w:rsid w:val="00FD0C0B"/>
    <w:rsid w:val="00FD386B"/>
    <w:rsid w:val="00FF6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4"/>
    <o:shapelayout v:ext="edit">
      <o:idmap v:ext="edit" data="1"/>
    </o:shapelayout>
  </w:shapeDefaults>
  <w:decimalSymbol w:val="."/>
  <w:listSeparator w:val=","/>
  <w14:docId w14:val="252A30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F26C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1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107"/>
  </w:style>
  <w:style w:type="paragraph" w:styleId="Footer">
    <w:name w:val="footer"/>
    <w:basedOn w:val="Normal"/>
    <w:link w:val="FooterChar"/>
    <w:uiPriority w:val="99"/>
    <w:unhideWhenUsed/>
    <w:rsid w:val="001771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107"/>
  </w:style>
  <w:style w:type="paragraph" w:styleId="BalloonText">
    <w:name w:val="Balloon Text"/>
    <w:basedOn w:val="Normal"/>
    <w:link w:val="BalloonTextChar"/>
    <w:uiPriority w:val="99"/>
    <w:semiHidden/>
    <w:unhideWhenUsed/>
    <w:rsid w:val="00177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107"/>
    <w:rPr>
      <w:rFonts w:ascii="Tahoma" w:hAnsi="Tahoma" w:cs="Tahoma"/>
      <w:sz w:val="16"/>
      <w:szCs w:val="16"/>
    </w:rPr>
  </w:style>
  <w:style w:type="paragraph" w:styleId="ListParagraph">
    <w:name w:val="List Paragraph"/>
    <w:basedOn w:val="Normal"/>
    <w:uiPriority w:val="34"/>
    <w:qFormat/>
    <w:rsid w:val="003C5B3E"/>
    <w:pPr>
      <w:ind w:left="720"/>
      <w:contextualSpacing/>
    </w:pPr>
    <w:rPr>
      <w:rFonts w:asciiTheme="minorHAnsi" w:eastAsiaTheme="minorHAnsi" w:hAnsiTheme="minorHAnsi" w:cstheme="minorBidi"/>
    </w:rPr>
  </w:style>
  <w:style w:type="table" w:styleId="TableGrid">
    <w:name w:val="Table Grid"/>
    <w:basedOn w:val="TableNormal"/>
    <w:uiPriority w:val="59"/>
    <w:rsid w:val="003C5B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AE6AA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0F4A92"/>
    <w:rPr>
      <w:color w:val="0000FF"/>
      <w:u w:val="single"/>
    </w:rPr>
  </w:style>
  <w:style w:type="table" w:styleId="MediumShading1">
    <w:name w:val="Medium Shading 1"/>
    <w:basedOn w:val="TableNormal"/>
    <w:uiPriority w:val="63"/>
    <w:rsid w:val="007746D2"/>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NoSpacing">
    <w:name w:val="No Spacing"/>
    <w:link w:val="NoSpacingChar"/>
    <w:uiPriority w:val="1"/>
    <w:qFormat/>
    <w:rsid w:val="007746D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746D2"/>
    <w:rPr>
      <w:rFonts w:eastAsiaTheme="minorEastAsia"/>
      <w:lang w:eastAsia="ja-JP"/>
    </w:rPr>
  </w:style>
  <w:style w:type="paragraph" w:styleId="NormalWeb">
    <w:name w:val="Normal (Web)"/>
    <w:basedOn w:val="Normal"/>
    <w:uiPriority w:val="99"/>
    <w:unhideWhenUsed/>
    <w:rsid w:val="00275AFC"/>
    <w:pPr>
      <w:spacing w:after="0" w:line="240" w:lineRule="auto"/>
    </w:pPr>
    <w:rPr>
      <w:rFonts w:ascii="Times New Roman" w:eastAsiaTheme="minorHAnsi" w:hAnsi="Times New Roman"/>
      <w:sz w:val="24"/>
      <w:szCs w:val="24"/>
    </w:rPr>
  </w:style>
  <w:style w:type="character" w:styleId="Strong">
    <w:name w:val="Strong"/>
    <w:basedOn w:val="DefaultParagraphFont"/>
    <w:uiPriority w:val="22"/>
    <w:qFormat/>
    <w:rsid w:val="00275AFC"/>
    <w:rPr>
      <w:b/>
      <w:bCs/>
    </w:rPr>
  </w:style>
  <w:style w:type="table" w:styleId="LightShading">
    <w:name w:val="Light Shading"/>
    <w:basedOn w:val="TableNormal"/>
    <w:uiPriority w:val="60"/>
    <w:rsid w:val="00275AF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ageNumber">
    <w:name w:val="page number"/>
    <w:basedOn w:val="DefaultParagraphFont"/>
    <w:uiPriority w:val="99"/>
    <w:semiHidden/>
    <w:unhideWhenUsed/>
    <w:rsid w:val="005E2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71">
      <w:bodyDiv w:val="1"/>
      <w:marLeft w:val="0"/>
      <w:marRight w:val="0"/>
      <w:marTop w:val="0"/>
      <w:marBottom w:val="0"/>
      <w:divBdr>
        <w:top w:val="none" w:sz="0" w:space="0" w:color="auto"/>
        <w:left w:val="none" w:sz="0" w:space="0" w:color="auto"/>
        <w:bottom w:val="none" w:sz="0" w:space="0" w:color="auto"/>
        <w:right w:val="none" w:sz="0" w:space="0" w:color="auto"/>
      </w:divBdr>
    </w:div>
    <w:div w:id="56589874">
      <w:bodyDiv w:val="1"/>
      <w:marLeft w:val="0"/>
      <w:marRight w:val="0"/>
      <w:marTop w:val="0"/>
      <w:marBottom w:val="0"/>
      <w:divBdr>
        <w:top w:val="none" w:sz="0" w:space="0" w:color="auto"/>
        <w:left w:val="none" w:sz="0" w:space="0" w:color="auto"/>
        <w:bottom w:val="none" w:sz="0" w:space="0" w:color="auto"/>
        <w:right w:val="none" w:sz="0" w:space="0" w:color="auto"/>
      </w:divBdr>
    </w:div>
    <w:div w:id="119957249">
      <w:bodyDiv w:val="1"/>
      <w:marLeft w:val="0"/>
      <w:marRight w:val="0"/>
      <w:marTop w:val="0"/>
      <w:marBottom w:val="0"/>
      <w:divBdr>
        <w:top w:val="none" w:sz="0" w:space="0" w:color="auto"/>
        <w:left w:val="none" w:sz="0" w:space="0" w:color="auto"/>
        <w:bottom w:val="none" w:sz="0" w:space="0" w:color="auto"/>
        <w:right w:val="none" w:sz="0" w:space="0" w:color="auto"/>
      </w:divBdr>
    </w:div>
    <w:div w:id="229577472">
      <w:bodyDiv w:val="1"/>
      <w:marLeft w:val="0"/>
      <w:marRight w:val="0"/>
      <w:marTop w:val="0"/>
      <w:marBottom w:val="0"/>
      <w:divBdr>
        <w:top w:val="none" w:sz="0" w:space="0" w:color="auto"/>
        <w:left w:val="none" w:sz="0" w:space="0" w:color="auto"/>
        <w:bottom w:val="none" w:sz="0" w:space="0" w:color="auto"/>
        <w:right w:val="none" w:sz="0" w:space="0" w:color="auto"/>
      </w:divBdr>
      <w:divsChild>
        <w:div w:id="428163357">
          <w:marLeft w:val="0"/>
          <w:marRight w:val="0"/>
          <w:marTop w:val="0"/>
          <w:marBottom w:val="0"/>
          <w:divBdr>
            <w:top w:val="none" w:sz="0" w:space="0" w:color="auto"/>
            <w:left w:val="none" w:sz="0" w:space="0" w:color="auto"/>
            <w:bottom w:val="none" w:sz="0" w:space="0" w:color="auto"/>
            <w:right w:val="none" w:sz="0" w:space="0" w:color="auto"/>
          </w:divBdr>
        </w:div>
      </w:divsChild>
    </w:div>
    <w:div w:id="320088968">
      <w:bodyDiv w:val="1"/>
      <w:marLeft w:val="0"/>
      <w:marRight w:val="0"/>
      <w:marTop w:val="0"/>
      <w:marBottom w:val="0"/>
      <w:divBdr>
        <w:top w:val="none" w:sz="0" w:space="0" w:color="auto"/>
        <w:left w:val="none" w:sz="0" w:space="0" w:color="auto"/>
        <w:bottom w:val="none" w:sz="0" w:space="0" w:color="auto"/>
        <w:right w:val="none" w:sz="0" w:space="0" w:color="auto"/>
      </w:divBdr>
    </w:div>
    <w:div w:id="425267359">
      <w:bodyDiv w:val="1"/>
      <w:marLeft w:val="0"/>
      <w:marRight w:val="0"/>
      <w:marTop w:val="0"/>
      <w:marBottom w:val="0"/>
      <w:divBdr>
        <w:top w:val="none" w:sz="0" w:space="0" w:color="auto"/>
        <w:left w:val="none" w:sz="0" w:space="0" w:color="auto"/>
        <w:bottom w:val="none" w:sz="0" w:space="0" w:color="auto"/>
        <w:right w:val="none" w:sz="0" w:space="0" w:color="auto"/>
      </w:divBdr>
    </w:div>
    <w:div w:id="432825392">
      <w:bodyDiv w:val="1"/>
      <w:marLeft w:val="0"/>
      <w:marRight w:val="0"/>
      <w:marTop w:val="0"/>
      <w:marBottom w:val="0"/>
      <w:divBdr>
        <w:top w:val="none" w:sz="0" w:space="0" w:color="auto"/>
        <w:left w:val="none" w:sz="0" w:space="0" w:color="auto"/>
        <w:bottom w:val="none" w:sz="0" w:space="0" w:color="auto"/>
        <w:right w:val="none" w:sz="0" w:space="0" w:color="auto"/>
      </w:divBdr>
    </w:div>
    <w:div w:id="557209390">
      <w:bodyDiv w:val="1"/>
      <w:marLeft w:val="0"/>
      <w:marRight w:val="0"/>
      <w:marTop w:val="0"/>
      <w:marBottom w:val="0"/>
      <w:divBdr>
        <w:top w:val="none" w:sz="0" w:space="0" w:color="auto"/>
        <w:left w:val="none" w:sz="0" w:space="0" w:color="auto"/>
        <w:bottom w:val="none" w:sz="0" w:space="0" w:color="auto"/>
        <w:right w:val="none" w:sz="0" w:space="0" w:color="auto"/>
      </w:divBdr>
    </w:div>
    <w:div w:id="584270833">
      <w:bodyDiv w:val="1"/>
      <w:marLeft w:val="0"/>
      <w:marRight w:val="0"/>
      <w:marTop w:val="0"/>
      <w:marBottom w:val="0"/>
      <w:divBdr>
        <w:top w:val="none" w:sz="0" w:space="0" w:color="auto"/>
        <w:left w:val="none" w:sz="0" w:space="0" w:color="auto"/>
        <w:bottom w:val="none" w:sz="0" w:space="0" w:color="auto"/>
        <w:right w:val="none" w:sz="0" w:space="0" w:color="auto"/>
      </w:divBdr>
    </w:div>
    <w:div w:id="665474252">
      <w:bodyDiv w:val="1"/>
      <w:marLeft w:val="0"/>
      <w:marRight w:val="0"/>
      <w:marTop w:val="0"/>
      <w:marBottom w:val="0"/>
      <w:divBdr>
        <w:top w:val="none" w:sz="0" w:space="0" w:color="auto"/>
        <w:left w:val="none" w:sz="0" w:space="0" w:color="auto"/>
        <w:bottom w:val="none" w:sz="0" w:space="0" w:color="auto"/>
        <w:right w:val="none" w:sz="0" w:space="0" w:color="auto"/>
      </w:divBdr>
    </w:div>
    <w:div w:id="709497232">
      <w:bodyDiv w:val="1"/>
      <w:marLeft w:val="0"/>
      <w:marRight w:val="0"/>
      <w:marTop w:val="0"/>
      <w:marBottom w:val="0"/>
      <w:divBdr>
        <w:top w:val="none" w:sz="0" w:space="0" w:color="auto"/>
        <w:left w:val="none" w:sz="0" w:space="0" w:color="auto"/>
        <w:bottom w:val="none" w:sz="0" w:space="0" w:color="auto"/>
        <w:right w:val="none" w:sz="0" w:space="0" w:color="auto"/>
      </w:divBdr>
    </w:div>
    <w:div w:id="935676706">
      <w:bodyDiv w:val="1"/>
      <w:marLeft w:val="0"/>
      <w:marRight w:val="0"/>
      <w:marTop w:val="0"/>
      <w:marBottom w:val="0"/>
      <w:divBdr>
        <w:top w:val="none" w:sz="0" w:space="0" w:color="auto"/>
        <w:left w:val="none" w:sz="0" w:space="0" w:color="auto"/>
        <w:bottom w:val="none" w:sz="0" w:space="0" w:color="auto"/>
        <w:right w:val="none" w:sz="0" w:space="0" w:color="auto"/>
      </w:divBdr>
    </w:div>
    <w:div w:id="1301962930">
      <w:bodyDiv w:val="1"/>
      <w:marLeft w:val="0"/>
      <w:marRight w:val="0"/>
      <w:marTop w:val="0"/>
      <w:marBottom w:val="0"/>
      <w:divBdr>
        <w:top w:val="none" w:sz="0" w:space="0" w:color="auto"/>
        <w:left w:val="none" w:sz="0" w:space="0" w:color="auto"/>
        <w:bottom w:val="none" w:sz="0" w:space="0" w:color="auto"/>
        <w:right w:val="none" w:sz="0" w:space="0" w:color="auto"/>
      </w:divBdr>
      <w:divsChild>
        <w:div w:id="1171480878">
          <w:marLeft w:val="0"/>
          <w:marRight w:val="0"/>
          <w:marTop w:val="0"/>
          <w:marBottom w:val="0"/>
          <w:divBdr>
            <w:top w:val="none" w:sz="0" w:space="0" w:color="auto"/>
            <w:left w:val="none" w:sz="0" w:space="0" w:color="auto"/>
            <w:bottom w:val="none" w:sz="0" w:space="0" w:color="auto"/>
            <w:right w:val="none" w:sz="0" w:space="0" w:color="auto"/>
          </w:divBdr>
        </w:div>
      </w:divsChild>
    </w:div>
    <w:div w:id="1338463942">
      <w:bodyDiv w:val="1"/>
      <w:marLeft w:val="0"/>
      <w:marRight w:val="0"/>
      <w:marTop w:val="0"/>
      <w:marBottom w:val="0"/>
      <w:divBdr>
        <w:top w:val="none" w:sz="0" w:space="0" w:color="auto"/>
        <w:left w:val="none" w:sz="0" w:space="0" w:color="auto"/>
        <w:bottom w:val="none" w:sz="0" w:space="0" w:color="auto"/>
        <w:right w:val="none" w:sz="0" w:space="0" w:color="auto"/>
      </w:divBdr>
    </w:div>
    <w:div w:id="1350834362">
      <w:bodyDiv w:val="1"/>
      <w:marLeft w:val="0"/>
      <w:marRight w:val="0"/>
      <w:marTop w:val="0"/>
      <w:marBottom w:val="0"/>
      <w:divBdr>
        <w:top w:val="none" w:sz="0" w:space="0" w:color="auto"/>
        <w:left w:val="none" w:sz="0" w:space="0" w:color="auto"/>
        <w:bottom w:val="none" w:sz="0" w:space="0" w:color="auto"/>
        <w:right w:val="none" w:sz="0" w:space="0" w:color="auto"/>
      </w:divBdr>
    </w:div>
    <w:div w:id="1366709562">
      <w:bodyDiv w:val="1"/>
      <w:marLeft w:val="0"/>
      <w:marRight w:val="0"/>
      <w:marTop w:val="0"/>
      <w:marBottom w:val="0"/>
      <w:divBdr>
        <w:top w:val="none" w:sz="0" w:space="0" w:color="auto"/>
        <w:left w:val="none" w:sz="0" w:space="0" w:color="auto"/>
        <w:bottom w:val="none" w:sz="0" w:space="0" w:color="auto"/>
        <w:right w:val="none" w:sz="0" w:space="0" w:color="auto"/>
      </w:divBdr>
    </w:div>
    <w:div w:id="1450780762">
      <w:bodyDiv w:val="1"/>
      <w:marLeft w:val="0"/>
      <w:marRight w:val="0"/>
      <w:marTop w:val="0"/>
      <w:marBottom w:val="0"/>
      <w:divBdr>
        <w:top w:val="none" w:sz="0" w:space="0" w:color="auto"/>
        <w:left w:val="none" w:sz="0" w:space="0" w:color="auto"/>
        <w:bottom w:val="none" w:sz="0" w:space="0" w:color="auto"/>
        <w:right w:val="none" w:sz="0" w:space="0" w:color="auto"/>
      </w:divBdr>
      <w:divsChild>
        <w:div w:id="1401095718">
          <w:marLeft w:val="0"/>
          <w:marRight w:val="0"/>
          <w:marTop w:val="0"/>
          <w:marBottom w:val="0"/>
          <w:divBdr>
            <w:top w:val="none" w:sz="0" w:space="0" w:color="auto"/>
            <w:left w:val="none" w:sz="0" w:space="0" w:color="auto"/>
            <w:bottom w:val="none" w:sz="0" w:space="0" w:color="auto"/>
            <w:right w:val="none" w:sz="0" w:space="0" w:color="auto"/>
          </w:divBdr>
        </w:div>
      </w:divsChild>
    </w:div>
    <w:div w:id="1553345870">
      <w:bodyDiv w:val="1"/>
      <w:marLeft w:val="0"/>
      <w:marRight w:val="0"/>
      <w:marTop w:val="0"/>
      <w:marBottom w:val="0"/>
      <w:divBdr>
        <w:top w:val="none" w:sz="0" w:space="0" w:color="auto"/>
        <w:left w:val="none" w:sz="0" w:space="0" w:color="auto"/>
        <w:bottom w:val="none" w:sz="0" w:space="0" w:color="auto"/>
        <w:right w:val="none" w:sz="0" w:space="0" w:color="auto"/>
      </w:divBdr>
    </w:div>
    <w:div w:id="1578318104">
      <w:bodyDiv w:val="1"/>
      <w:marLeft w:val="0"/>
      <w:marRight w:val="0"/>
      <w:marTop w:val="0"/>
      <w:marBottom w:val="0"/>
      <w:divBdr>
        <w:top w:val="none" w:sz="0" w:space="0" w:color="auto"/>
        <w:left w:val="none" w:sz="0" w:space="0" w:color="auto"/>
        <w:bottom w:val="none" w:sz="0" w:space="0" w:color="auto"/>
        <w:right w:val="none" w:sz="0" w:space="0" w:color="auto"/>
      </w:divBdr>
      <w:divsChild>
        <w:div w:id="416706206">
          <w:marLeft w:val="0"/>
          <w:marRight w:val="0"/>
          <w:marTop w:val="0"/>
          <w:marBottom w:val="0"/>
          <w:divBdr>
            <w:top w:val="none" w:sz="0" w:space="0" w:color="auto"/>
            <w:left w:val="none" w:sz="0" w:space="0" w:color="auto"/>
            <w:bottom w:val="none" w:sz="0" w:space="0" w:color="auto"/>
            <w:right w:val="none" w:sz="0" w:space="0" w:color="auto"/>
          </w:divBdr>
          <w:divsChild>
            <w:div w:id="1510758106">
              <w:marLeft w:val="0"/>
              <w:marRight w:val="0"/>
              <w:marTop w:val="0"/>
              <w:marBottom w:val="0"/>
              <w:divBdr>
                <w:top w:val="none" w:sz="0" w:space="0" w:color="auto"/>
                <w:left w:val="none" w:sz="0" w:space="0" w:color="auto"/>
                <w:bottom w:val="none" w:sz="0" w:space="0" w:color="auto"/>
                <w:right w:val="none" w:sz="0" w:space="0" w:color="auto"/>
              </w:divBdr>
              <w:divsChild>
                <w:div w:id="410197503">
                  <w:marLeft w:val="0"/>
                  <w:marRight w:val="0"/>
                  <w:marTop w:val="0"/>
                  <w:marBottom w:val="0"/>
                  <w:divBdr>
                    <w:top w:val="none" w:sz="0" w:space="0" w:color="auto"/>
                    <w:left w:val="none" w:sz="0" w:space="0" w:color="auto"/>
                    <w:bottom w:val="none" w:sz="0" w:space="0" w:color="auto"/>
                    <w:right w:val="none" w:sz="0" w:space="0" w:color="auto"/>
                  </w:divBdr>
                  <w:divsChild>
                    <w:div w:id="174090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82134">
      <w:bodyDiv w:val="1"/>
      <w:marLeft w:val="0"/>
      <w:marRight w:val="0"/>
      <w:marTop w:val="0"/>
      <w:marBottom w:val="0"/>
      <w:divBdr>
        <w:top w:val="none" w:sz="0" w:space="0" w:color="auto"/>
        <w:left w:val="none" w:sz="0" w:space="0" w:color="auto"/>
        <w:bottom w:val="none" w:sz="0" w:space="0" w:color="auto"/>
        <w:right w:val="none" w:sz="0" w:space="0" w:color="auto"/>
      </w:divBdr>
      <w:divsChild>
        <w:div w:id="1667593807">
          <w:marLeft w:val="0"/>
          <w:marRight w:val="0"/>
          <w:marTop w:val="0"/>
          <w:marBottom w:val="0"/>
          <w:divBdr>
            <w:top w:val="none" w:sz="0" w:space="0" w:color="auto"/>
            <w:left w:val="none" w:sz="0" w:space="0" w:color="auto"/>
            <w:bottom w:val="none" w:sz="0" w:space="0" w:color="auto"/>
            <w:right w:val="none" w:sz="0" w:space="0" w:color="auto"/>
          </w:divBdr>
        </w:div>
      </w:divsChild>
    </w:div>
    <w:div w:id="197054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http://secondaryliteracy.dmschools.org" TargetMode="External"/><Relationship Id="rId2" Type="http://schemas.openxmlformats.org/officeDocument/2006/relationships/hyperlink" Target="http://grading.dm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E1764D-DBE7-A54E-8CEA-5B2E3C25D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590</Words>
  <Characters>3368</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ELL English I &amp; II Supplement</vt:lpstr>
    </vt:vector>
  </TitlesOfParts>
  <Company>DMPS</Company>
  <LinksUpToDate>false</LinksUpToDate>
  <CharactersWithSpaces>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 English I &amp; II Supplement</dc:title>
  <dc:creator>Donald, Christi</dc:creator>
  <cp:lastModifiedBy>Schwennen, Jeremiah</cp:lastModifiedBy>
  <cp:revision>2</cp:revision>
  <cp:lastPrinted>2016-06-03T17:10:00Z</cp:lastPrinted>
  <dcterms:created xsi:type="dcterms:W3CDTF">2017-10-17T18:15:00Z</dcterms:created>
  <dcterms:modified xsi:type="dcterms:W3CDTF">2017-10-17T18:15:00Z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-1369392215</vt:i4>
  </property>
  <property fmtid="{D5CDD505-2E9C-101B-9397-08002B2CF9AE}" pid="3" name="_NewReviewCycle">
    <vt:lpwstr/>
  </property>
  <property fmtid="{D5CDD505-2E9C-101B-9397-08002B2CF9AE}" pid="4" name="_EmailSubject">
    <vt:lpwstr>Help?</vt:lpwstr>
  </property>
  <property fmtid="{D5CDD505-2E9C-101B-9397-08002B2CF9AE}" pid="5" name="_AuthorEmail">
    <vt:lpwstr>kimberly.odonnell@dmschools.org</vt:lpwstr>
  </property>
  <property fmtid="{D5CDD505-2E9C-101B-9397-08002B2CF9AE}" pid="6" name="_AuthorEmailDisplayName">
    <vt:lpwstr>O'donnell, Kimberly</vt:lpwstr>
  </property>
  <property fmtid="{D5CDD505-2E9C-101B-9397-08002B2CF9AE}" pid="7" name="_ReviewingToolsShownOnce">
    <vt:lpwstr/>
  </property>
</Properties>
</file>